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AF" w:rsidRDefault="00A172D6">
      <w:pPr>
        <w:pStyle w:val="a3"/>
        <w:spacing w:before="72" w:line="278" w:lineRule="auto"/>
        <w:ind w:left="2870" w:right="1081" w:hanging="2079"/>
      </w:pPr>
      <w:r>
        <w:t>План мероприятий по обеспечению информационной безопасности</w:t>
      </w:r>
      <w:r>
        <w:rPr>
          <w:spacing w:val="-67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учеников,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</w:p>
    <w:p w:rsidR="00A10DAF" w:rsidRDefault="00A10DAF">
      <w:pPr>
        <w:rPr>
          <w:b/>
          <w:sz w:val="20"/>
        </w:rPr>
      </w:pPr>
    </w:p>
    <w:p w:rsidR="00A10DAF" w:rsidRDefault="00A10DAF">
      <w:pPr>
        <w:spacing w:before="6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2"/>
        <w:gridCol w:w="4678"/>
      </w:tblGrid>
      <w:tr w:rsidR="00A10DAF">
        <w:trPr>
          <w:trHeight w:val="599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10DAF" w:rsidRDefault="00A172D6">
            <w:pPr>
              <w:pStyle w:val="TableParagraph"/>
              <w:spacing w:before="37"/>
              <w:ind w:left="177" w:right="166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spacing w:line="251" w:lineRule="exact"/>
              <w:ind w:left="95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Ожидаемые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  <w:p w:rsidR="00A10DAF" w:rsidRDefault="00A172D6">
            <w:pPr>
              <w:pStyle w:val="TableParagraph"/>
              <w:spacing w:before="37"/>
              <w:ind w:left="12" w:right="5"/>
              <w:jc w:val="center"/>
              <w:rPr>
                <w:b/>
              </w:rPr>
            </w:pPr>
            <w:r>
              <w:rPr>
                <w:b/>
              </w:rPr>
              <w:t>(количественные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качественные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показатели)</w:t>
            </w:r>
          </w:p>
        </w:tc>
      </w:tr>
      <w:tr w:rsidR="00A10DAF">
        <w:trPr>
          <w:trHeight w:val="736"/>
        </w:trPr>
        <w:tc>
          <w:tcPr>
            <w:tcW w:w="10208" w:type="dxa"/>
            <w:gridSpan w:val="3"/>
          </w:tcPr>
          <w:p w:rsidR="00A10DAF" w:rsidRDefault="00A172D6">
            <w:pPr>
              <w:pStyle w:val="TableParagraph"/>
              <w:spacing w:line="278" w:lineRule="auto"/>
              <w:ind w:left="2155" w:right="802" w:hanging="1380"/>
              <w:rPr>
                <w:b/>
              </w:rPr>
            </w:pPr>
            <w:r>
              <w:rPr>
                <w:b/>
              </w:rPr>
              <w:t>I. Создание организационно-правовых механизмов защиты детей от распространения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информации, причиняющей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вред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здоровью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развитию</w:t>
            </w:r>
          </w:p>
        </w:tc>
      </w:tr>
      <w:tr w:rsidR="00A10DAF">
        <w:trPr>
          <w:trHeight w:val="758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7" w:lineRule="exact"/>
              <w:ind w:left="186"/>
            </w:pPr>
            <w:r>
              <w:t>1.1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25"/>
              </w:rPr>
              <w:t xml:space="preserve"> </w:t>
            </w:r>
            <w:r>
              <w:t>мероприятий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учащимися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теме</w:t>
            </w:r>
          </w:p>
          <w:p w:rsidR="00A10DAF" w:rsidRDefault="00A172D6">
            <w:pPr>
              <w:pStyle w:val="TableParagraph"/>
              <w:spacing w:line="252" w:lineRule="exact"/>
            </w:pPr>
            <w:r>
              <w:t>«Приемы</w:t>
            </w:r>
            <w:r>
              <w:rPr>
                <w:spacing w:val="-1"/>
              </w:rPr>
              <w:t xml:space="preserve"> </w:t>
            </w:r>
            <w:r>
              <w:t>безопасной</w:t>
            </w:r>
            <w:r>
              <w:rPr>
                <w:spacing w:val="-2"/>
              </w:rPr>
              <w:t xml:space="preserve"> </w:t>
            </w:r>
            <w:r>
              <w:t>работы 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Интернет»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ind w:left="146" w:right="458"/>
            </w:pPr>
            <w:r>
              <w:t>100% охват информированности учащихся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медиабезопасности</w:t>
            </w:r>
            <w:proofErr w:type="spellEnd"/>
          </w:p>
        </w:tc>
      </w:tr>
      <w:tr w:rsidR="00A10DAF">
        <w:trPr>
          <w:trHeight w:val="626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7" w:lineRule="exact"/>
              <w:ind w:left="186"/>
            </w:pPr>
            <w:r>
              <w:t>1.2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tabs>
                <w:tab w:val="left" w:pos="1617"/>
                <w:tab w:val="left" w:pos="2661"/>
                <w:tab w:val="left" w:pos="3069"/>
                <w:tab w:val="left" w:pos="4448"/>
              </w:tabs>
              <w:spacing w:line="242" w:lineRule="auto"/>
              <w:ind w:right="135"/>
            </w:pPr>
            <w:r>
              <w:t>Организация</w:t>
            </w:r>
            <w:r>
              <w:tab/>
              <w:t>занятий</w:t>
            </w:r>
            <w:r>
              <w:tab/>
              <w:t>с</w:t>
            </w:r>
            <w:r>
              <w:tab/>
              <w:t>педагогами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медиабезопасности</w:t>
            </w:r>
            <w:proofErr w:type="spellEnd"/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spacing w:line="242" w:lineRule="auto"/>
              <w:ind w:left="146" w:right="65"/>
            </w:pPr>
            <w:r>
              <w:t>100%</w:t>
            </w:r>
            <w:r>
              <w:rPr>
                <w:spacing w:val="30"/>
              </w:rPr>
              <w:t xml:space="preserve"> </w:t>
            </w:r>
            <w:r>
              <w:t>охват</w:t>
            </w:r>
            <w:r>
              <w:rPr>
                <w:spacing w:val="32"/>
              </w:rPr>
              <w:t xml:space="preserve"> </w:t>
            </w:r>
            <w:r>
              <w:t>учителей</w:t>
            </w:r>
            <w:r>
              <w:rPr>
                <w:spacing w:val="31"/>
              </w:rPr>
              <w:t xml:space="preserve"> </w:t>
            </w:r>
            <w:r>
              <w:t>школы</w:t>
            </w:r>
            <w:r>
              <w:rPr>
                <w:spacing w:val="34"/>
              </w:rPr>
              <w:t xml:space="preserve"> </w:t>
            </w:r>
            <w:r>
              <w:t>занятиями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медиабезопасности</w:t>
            </w:r>
            <w:proofErr w:type="spellEnd"/>
          </w:p>
        </w:tc>
      </w:tr>
      <w:tr w:rsidR="00A10DAF">
        <w:trPr>
          <w:trHeight w:val="760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9" w:lineRule="exact"/>
              <w:ind w:left="186"/>
            </w:pPr>
            <w:r>
              <w:t>1.3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tabs>
                <w:tab w:val="left" w:pos="1715"/>
                <w:tab w:val="left" w:pos="2945"/>
                <w:tab w:val="left" w:pos="3305"/>
                <w:tab w:val="left" w:pos="4454"/>
              </w:tabs>
              <w:ind w:right="135"/>
            </w:pPr>
            <w:r>
              <w:t>Ознакомление</w:t>
            </w:r>
            <w:r>
              <w:tab/>
              <w:t>родителей</w:t>
            </w:r>
            <w:r>
              <w:tab/>
              <w:t>с</w:t>
            </w:r>
            <w:r>
              <w:tab/>
              <w:t>памяткой</w:t>
            </w:r>
            <w:r>
              <w:tab/>
            </w:r>
            <w:r>
              <w:rPr>
                <w:spacing w:val="-3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tabs>
                <w:tab w:val="left" w:pos="674"/>
                <w:tab w:val="left" w:pos="2799"/>
                <w:tab w:val="left" w:pos="3314"/>
              </w:tabs>
              <w:ind w:left="146" w:right="65"/>
            </w:pPr>
            <w:r>
              <w:t>100%</w:t>
            </w:r>
            <w:r>
              <w:rPr>
                <w:spacing w:val="13"/>
              </w:rPr>
              <w:t xml:space="preserve"> </w:t>
            </w:r>
            <w:r>
              <w:t>ознакомление</w:t>
            </w:r>
            <w:r>
              <w:rPr>
                <w:spacing w:val="12"/>
              </w:rPr>
              <w:t xml:space="preserve"> </w:t>
            </w:r>
            <w:r>
              <w:t>родителей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информацией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proofErr w:type="spellStart"/>
            <w:r>
              <w:t>медиабезопасности</w:t>
            </w:r>
            <w:proofErr w:type="spellEnd"/>
            <w:r>
              <w:tab/>
              <w:t>на</w:t>
            </w:r>
            <w:r>
              <w:tab/>
            </w:r>
            <w:r>
              <w:rPr>
                <w:spacing w:val="-1"/>
              </w:rPr>
              <w:t>родительских</w:t>
            </w:r>
          </w:p>
          <w:p w:rsidR="00A10DAF" w:rsidRDefault="00A172D6">
            <w:pPr>
              <w:pStyle w:val="TableParagraph"/>
              <w:spacing w:line="238" w:lineRule="exact"/>
              <w:ind w:left="146"/>
            </w:pPr>
            <w:r>
              <w:t>собраниях</w:t>
            </w:r>
            <w:r>
              <w:rPr>
                <w:spacing w:val="-1"/>
              </w:rPr>
              <w:t xml:space="preserve"> </w:t>
            </w:r>
            <w:r>
              <w:t>и на</w:t>
            </w:r>
            <w:r>
              <w:rPr>
                <w:spacing w:val="-1"/>
              </w:rPr>
              <w:t xml:space="preserve"> </w:t>
            </w:r>
            <w:r>
              <w:t>личных</w:t>
            </w:r>
            <w:r>
              <w:rPr>
                <w:spacing w:val="-2"/>
              </w:rPr>
              <w:t xml:space="preserve"> </w:t>
            </w:r>
            <w:r>
              <w:t>консультациях</w:t>
            </w:r>
          </w:p>
        </w:tc>
      </w:tr>
      <w:tr w:rsidR="00A10DAF">
        <w:trPr>
          <w:trHeight w:val="757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7" w:lineRule="exact"/>
              <w:ind w:left="186"/>
            </w:pPr>
            <w:r>
              <w:t>1.4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spacing w:line="246" w:lineRule="exact"/>
            </w:pPr>
            <w: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t>контент-фильтра</w:t>
            </w:r>
            <w:r>
              <w:rPr>
                <w:spacing w:val="65"/>
              </w:rPr>
              <w:t xml:space="preserve"> </w:t>
            </w:r>
            <w:r>
              <w:t>в</w:t>
            </w:r>
            <w:r>
              <w:rPr>
                <w:spacing w:val="65"/>
              </w:rPr>
              <w:t xml:space="preserve"> </w:t>
            </w:r>
            <w:r>
              <w:t>МАОУ</w:t>
            </w:r>
          </w:p>
          <w:p w:rsidR="00A10DAF" w:rsidRDefault="005F68D3">
            <w:pPr>
              <w:pStyle w:val="TableParagraph"/>
              <w:spacing w:line="252" w:lineRule="exact"/>
            </w:pPr>
            <w:r>
              <w:t>Школа №1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tabs>
                <w:tab w:val="left" w:pos="1751"/>
                <w:tab w:val="left" w:pos="2472"/>
                <w:tab w:val="left" w:pos="3687"/>
              </w:tabs>
              <w:ind w:left="146" w:right="64"/>
            </w:pPr>
            <w:r>
              <w:t>Установка</w:t>
            </w:r>
            <w:r>
              <w:tab/>
            </w:r>
            <w:bookmarkStart w:id="0" w:name="_GoBack"/>
            <w:bookmarkEnd w:id="0"/>
            <w:r>
              <w:t>в</w:t>
            </w:r>
            <w:r>
              <w:tab/>
              <w:t>школе</w:t>
            </w:r>
            <w:r>
              <w:tab/>
            </w:r>
            <w:r>
              <w:rPr>
                <w:spacing w:val="-1"/>
              </w:rPr>
              <w:t>продукта,</w:t>
            </w:r>
            <w:r>
              <w:rPr>
                <w:spacing w:val="-52"/>
              </w:rPr>
              <w:t xml:space="preserve"> </w:t>
            </w:r>
            <w:r>
              <w:t>обеспечивающего</w:t>
            </w:r>
            <w:r>
              <w:rPr>
                <w:spacing w:val="-4"/>
              </w:rPr>
              <w:t xml:space="preserve"> </w:t>
            </w:r>
            <w:r>
              <w:t>контент-фильтрацию</w:t>
            </w:r>
          </w:p>
        </w:tc>
      </w:tr>
      <w:tr w:rsidR="00A10DAF">
        <w:trPr>
          <w:trHeight w:val="1072"/>
        </w:trPr>
        <w:tc>
          <w:tcPr>
            <w:tcW w:w="10208" w:type="dxa"/>
            <w:gridSpan w:val="3"/>
          </w:tcPr>
          <w:p w:rsidR="00A10DAF" w:rsidRDefault="00A172D6">
            <w:pPr>
              <w:pStyle w:val="TableParagraph"/>
              <w:spacing w:line="278" w:lineRule="auto"/>
              <w:ind w:left="340" w:right="149" w:hanging="219"/>
              <w:rPr>
                <w:b/>
              </w:rPr>
            </w:pPr>
            <w:r>
              <w:rPr>
                <w:b/>
              </w:rPr>
              <w:t>II. Внедрение систем исключения доступа к информации, несовместимой с задачами гражданского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становления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также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фильтрации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иных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аппаратно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технико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</w:p>
          <w:p w:rsidR="00A10DAF" w:rsidRDefault="00A172D6">
            <w:pPr>
              <w:pStyle w:val="TableParagraph"/>
              <w:spacing w:line="249" w:lineRule="exact"/>
              <w:ind w:left="3701"/>
              <w:rPr>
                <w:b/>
              </w:rPr>
            </w:pPr>
            <w:r>
              <w:rPr>
                <w:b/>
              </w:rPr>
              <w:t>технологических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устройств</w:t>
            </w:r>
          </w:p>
        </w:tc>
      </w:tr>
      <w:tr w:rsidR="00A10DAF">
        <w:trPr>
          <w:trHeight w:val="1142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9" w:lineRule="exact"/>
              <w:ind w:left="215"/>
            </w:pPr>
            <w:r>
              <w:t>2.1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tabs>
                <w:tab w:val="left" w:pos="1588"/>
                <w:tab w:val="left" w:pos="2008"/>
                <w:tab w:val="left" w:pos="3860"/>
                <w:tab w:val="left" w:pos="4556"/>
              </w:tabs>
              <w:ind w:right="132"/>
              <w:jc w:val="both"/>
            </w:pPr>
            <w:r>
              <w:t>Мониторинг</w:t>
            </w:r>
            <w:r>
              <w:tab/>
            </w:r>
            <w:r>
              <w:tab/>
              <w:t>функционирования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школе</w:t>
            </w:r>
            <w:r>
              <w:rPr>
                <w:spacing w:val="56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продукта,</w:t>
            </w:r>
            <w:r>
              <w:tab/>
              <w:t>обеспечивающего</w:t>
            </w:r>
            <w:r>
              <w:tab/>
            </w:r>
            <w:r>
              <w:rPr>
                <w:spacing w:val="-1"/>
              </w:rPr>
              <w:t>контент-</w:t>
            </w:r>
            <w:r>
              <w:rPr>
                <w:spacing w:val="-53"/>
              </w:rPr>
              <w:t xml:space="preserve"> </w:t>
            </w:r>
            <w:r>
              <w:t>фильтрацию</w:t>
            </w:r>
            <w:r>
              <w:rPr>
                <w:spacing w:val="-1"/>
              </w:rPr>
              <w:t xml:space="preserve"> </w:t>
            </w:r>
            <w:r>
              <w:t>Интернет-трафика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tabs>
                <w:tab w:val="left" w:pos="2627"/>
              </w:tabs>
              <w:ind w:left="62" w:right="47"/>
              <w:jc w:val="both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продукта,</w:t>
            </w:r>
            <w:r>
              <w:rPr>
                <w:spacing w:val="1"/>
              </w:rPr>
              <w:t xml:space="preserve"> </w:t>
            </w:r>
            <w:r>
              <w:t>обеспечивающего</w:t>
            </w:r>
            <w:r>
              <w:tab/>
              <w:t>контент-фильтрацию</w:t>
            </w:r>
            <w:r>
              <w:rPr>
                <w:spacing w:val="-53"/>
              </w:rPr>
              <w:t xml:space="preserve"> </w:t>
            </w:r>
            <w:r>
              <w:t>трафика</w:t>
            </w:r>
          </w:p>
        </w:tc>
      </w:tr>
      <w:tr w:rsidR="00A10DAF">
        <w:trPr>
          <w:trHeight w:val="1010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7" w:lineRule="exact"/>
              <w:ind w:left="215"/>
            </w:pPr>
            <w:r>
              <w:t>2.2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ind w:right="134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провайдером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-52"/>
              </w:rPr>
              <w:t xml:space="preserve"> </w:t>
            </w:r>
            <w:r>
              <w:t>образовательным</w:t>
            </w:r>
            <w:r>
              <w:rPr>
                <w:spacing w:val="31"/>
              </w:rPr>
              <w:t xml:space="preserve"> </w:t>
            </w:r>
            <w:r>
              <w:t>учреждениям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обеспечением</w:t>
            </w:r>
          </w:p>
          <w:p w:rsidR="00A10DAF" w:rsidRDefault="00A172D6">
            <w:pPr>
              <w:pStyle w:val="TableParagraph"/>
              <w:spacing w:line="237" w:lineRule="exact"/>
              <w:jc w:val="both"/>
            </w:pPr>
            <w:r>
              <w:t>контент-фильтрации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трафика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ind w:left="146" w:right="64"/>
              <w:jc w:val="both"/>
            </w:pPr>
            <w:r>
              <w:t>100%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сеть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обеспечением</w:t>
            </w:r>
            <w:r>
              <w:rPr>
                <w:spacing w:val="1"/>
              </w:rPr>
              <w:t xml:space="preserve"> </w:t>
            </w:r>
            <w:r>
              <w:t>контент-</w:t>
            </w:r>
            <w:r>
              <w:rPr>
                <w:spacing w:val="1"/>
              </w:rPr>
              <w:t xml:space="preserve"> </w:t>
            </w:r>
            <w:r>
              <w:t>фильтрации</w:t>
            </w:r>
            <w:r>
              <w:rPr>
                <w:spacing w:val="-1"/>
              </w:rPr>
              <w:t xml:space="preserve"> </w:t>
            </w:r>
            <w:r>
              <w:t>Интернет -</w:t>
            </w:r>
            <w:r>
              <w:rPr>
                <w:spacing w:val="-4"/>
              </w:rPr>
              <w:t xml:space="preserve"> </w:t>
            </w:r>
            <w:r>
              <w:t>трафика</w:t>
            </w:r>
          </w:p>
        </w:tc>
      </w:tr>
      <w:tr w:rsidR="00A10DAF">
        <w:trPr>
          <w:trHeight w:val="1164"/>
        </w:trPr>
        <w:tc>
          <w:tcPr>
            <w:tcW w:w="10208" w:type="dxa"/>
            <w:gridSpan w:val="3"/>
          </w:tcPr>
          <w:p w:rsidR="00A10DAF" w:rsidRDefault="00A172D6">
            <w:pPr>
              <w:pStyle w:val="TableParagraph"/>
              <w:spacing w:line="276" w:lineRule="auto"/>
              <w:ind w:left="213" w:right="56" w:hanging="65"/>
              <w:rPr>
                <w:b/>
              </w:rPr>
            </w:pPr>
            <w:r>
              <w:rPr>
                <w:b/>
              </w:rPr>
              <w:t>III. Профилактика у обучающихся интернет-зависимости, игровой зависимости и правонарушений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 использованием информационно - телекоммуникационных технологий, формирование навыков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ответственного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безопасного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поведения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современной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информационно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телекомму</w:t>
            </w:r>
            <w:r>
              <w:rPr>
                <w:b/>
              </w:rPr>
              <w:t>никационной</w:t>
            </w:r>
          </w:p>
          <w:p w:rsidR="00A10DAF" w:rsidRDefault="00A172D6">
            <w:pPr>
              <w:pStyle w:val="TableParagraph"/>
              <w:ind w:left="1812"/>
              <w:rPr>
                <w:b/>
              </w:rPr>
            </w:pPr>
            <w:r>
              <w:rPr>
                <w:b/>
              </w:rPr>
              <w:t>среде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способам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вредной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</w:tr>
      <w:tr w:rsidR="00A10DAF">
        <w:trPr>
          <w:trHeight w:val="505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9" w:lineRule="exact"/>
              <w:ind w:left="215"/>
            </w:pPr>
            <w:r>
              <w:t>3.1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tabs>
                <w:tab w:val="left" w:pos="1567"/>
                <w:tab w:val="left" w:pos="2797"/>
                <w:tab w:val="left" w:pos="3667"/>
                <w:tab w:val="left" w:pos="4243"/>
              </w:tabs>
              <w:spacing w:line="248" w:lineRule="exact"/>
            </w:pPr>
            <w:r>
              <w:t>Проведение</w:t>
            </w:r>
            <w:r>
              <w:tab/>
              <w:t>классных</w:t>
            </w:r>
            <w:r>
              <w:tab/>
              <w:t>часов</w:t>
            </w:r>
            <w:r>
              <w:tab/>
              <w:t>по</w:t>
            </w:r>
            <w:r>
              <w:tab/>
              <w:t>теме</w:t>
            </w:r>
          </w:p>
          <w:p w:rsidR="00A10DAF" w:rsidRDefault="00A172D6">
            <w:pPr>
              <w:pStyle w:val="TableParagraph"/>
              <w:spacing w:line="238" w:lineRule="exact"/>
            </w:pPr>
            <w:r>
              <w:t>«Информационная</w:t>
            </w:r>
            <w:r>
              <w:rPr>
                <w:spacing w:val="-3"/>
              </w:rPr>
              <w:t xml:space="preserve"> </w:t>
            </w:r>
            <w:r>
              <w:t>безопасность»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spacing w:line="248" w:lineRule="exact"/>
              <w:ind w:left="146"/>
            </w:pPr>
            <w:r>
              <w:t>Обеспечение</w:t>
            </w:r>
            <w:r>
              <w:rPr>
                <w:spacing w:val="35"/>
              </w:rPr>
              <w:t xml:space="preserve"> </w:t>
            </w:r>
            <w:r>
              <w:t>100%</w:t>
            </w:r>
            <w:r>
              <w:rPr>
                <w:spacing w:val="92"/>
              </w:rPr>
              <w:t xml:space="preserve"> </w:t>
            </w:r>
            <w:r>
              <w:t>охвата</w:t>
            </w:r>
            <w:r>
              <w:rPr>
                <w:spacing w:val="91"/>
              </w:rPr>
              <w:t xml:space="preserve"> </w:t>
            </w:r>
            <w:r>
              <w:t>учащихся</w:t>
            </w:r>
            <w:r>
              <w:rPr>
                <w:spacing w:val="93"/>
              </w:rPr>
              <w:t xml:space="preserve"> </w:t>
            </w:r>
            <w:r>
              <w:t>школе</w:t>
            </w:r>
          </w:p>
          <w:p w:rsidR="00A10DAF" w:rsidRDefault="00A172D6">
            <w:pPr>
              <w:pStyle w:val="TableParagraph"/>
              <w:spacing w:line="238" w:lineRule="exact"/>
              <w:ind w:left="146"/>
            </w:pPr>
            <w:r>
              <w:t>занятиями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медиабезопасности</w:t>
            </w:r>
            <w:proofErr w:type="spellEnd"/>
          </w:p>
        </w:tc>
      </w:tr>
      <w:tr w:rsidR="00A10DAF">
        <w:trPr>
          <w:trHeight w:val="760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9" w:lineRule="exact"/>
              <w:ind w:left="215"/>
            </w:pPr>
            <w:r>
              <w:t>3.2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ind w:right="127"/>
            </w:pPr>
            <w:r>
              <w:t>Проведение</w:t>
            </w:r>
            <w:r>
              <w:rPr>
                <w:spacing w:val="50"/>
              </w:rPr>
              <w:t xml:space="preserve"> </w:t>
            </w:r>
            <w:r>
              <w:t>ежегодных</w:t>
            </w:r>
            <w:r>
              <w:rPr>
                <w:spacing w:val="47"/>
              </w:rPr>
              <w:t xml:space="preserve"> </w:t>
            </w:r>
            <w:r>
              <w:t>мероприятий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  <w:r>
              <w:rPr>
                <w:spacing w:val="29"/>
              </w:rPr>
              <w:t xml:space="preserve"> </w:t>
            </w:r>
            <w:r>
              <w:t>«Интернет-безопасность»</w:t>
            </w:r>
            <w:r>
              <w:rPr>
                <w:spacing w:val="25"/>
              </w:rPr>
              <w:t xml:space="preserve">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t>учащихся</w:t>
            </w:r>
          </w:p>
          <w:p w:rsidR="00A10DAF" w:rsidRDefault="00A172D6">
            <w:pPr>
              <w:pStyle w:val="TableParagraph"/>
              <w:spacing w:line="238" w:lineRule="exact"/>
            </w:pPr>
            <w:r>
              <w:t>5-11 классов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tabs>
                <w:tab w:val="left" w:pos="1475"/>
                <w:tab w:val="left" w:pos="2862"/>
                <w:tab w:val="left" w:pos="4374"/>
              </w:tabs>
              <w:ind w:left="146" w:right="63"/>
            </w:pPr>
            <w:r>
              <w:t>Повышение</w:t>
            </w:r>
            <w:r>
              <w:tab/>
              <w:t>грамотности</w:t>
            </w:r>
            <w:r>
              <w:tab/>
              <w:t>обучающихся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проблемам</w:t>
            </w:r>
            <w:r>
              <w:rPr>
                <w:spacing w:val="-4"/>
              </w:rPr>
              <w:t xml:space="preserve"> </w:t>
            </w:r>
            <w:r>
              <w:t>информационной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</w:tr>
      <w:tr w:rsidR="00A10DAF">
        <w:trPr>
          <w:trHeight w:val="757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7" w:lineRule="exact"/>
              <w:ind w:left="215"/>
            </w:pPr>
            <w:r>
              <w:t>3.3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</w:pPr>
            <w:r>
              <w:t>Участие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Международном</w:t>
            </w:r>
            <w:r>
              <w:rPr>
                <w:spacing w:val="37"/>
              </w:rPr>
              <w:t xml:space="preserve"> </w:t>
            </w:r>
            <w:r>
              <w:t>Дне</w:t>
            </w:r>
            <w:r>
              <w:rPr>
                <w:spacing w:val="39"/>
              </w:rPr>
              <w:t xml:space="preserve"> </w:t>
            </w:r>
            <w:r>
              <w:t>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  <w:r>
              <w:rPr>
                <w:spacing w:val="36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учащихся</w:t>
            </w:r>
            <w:r>
              <w:rPr>
                <w:spacing w:val="35"/>
              </w:rPr>
              <w:t xml:space="preserve"> </w:t>
            </w:r>
            <w:r>
              <w:t>9-11</w:t>
            </w:r>
            <w:r>
              <w:rPr>
                <w:spacing w:val="36"/>
              </w:rPr>
              <w:t xml:space="preserve"> </w:t>
            </w:r>
            <w:r>
              <w:t>классов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их</w:t>
            </w:r>
          </w:p>
          <w:p w:rsidR="00A10DAF" w:rsidRDefault="00A172D6">
            <w:pPr>
              <w:pStyle w:val="TableParagraph"/>
              <w:spacing w:line="238" w:lineRule="exact"/>
            </w:pPr>
            <w:r>
              <w:t>родителей.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tabs>
                <w:tab w:val="left" w:pos="1365"/>
                <w:tab w:val="left" w:pos="1665"/>
                <w:tab w:val="left" w:pos="2579"/>
                <w:tab w:val="left" w:pos="3242"/>
                <w:tab w:val="left" w:pos="4371"/>
              </w:tabs>
              <w:ind w:left="146" w:right="64"/>
            </w:pPr>
            <w:r>
              <w:t>Повышение</w:t>
            </w:r>
            <w:r>
              <w:tab/>
            </w:r>
            <w:r>
              <w:tab/>
            </w:r>
            <w:r>
              <w:t>грамотности</w:t>
            </w:r>
            <w:r>
              <w:tab/>
            </w:r>
            <w:r>
              <w:rPr>
                <w:spacing w:val="-1"/>
              </w:rPr>
              <w:t>обучающихся,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tab/>
              <w:t>(законных</w:t>
            </w:r>
            <w:r>
              <w:tab/>
              <w:t>представителей)</w:t>
            </w:r>
            <w:r>
              <w:tab/>
            </w:r>
            <w:r>
              <w:rPr>
                <w:spacing w:val="-1"/>
              </w:rPr>
              <w:t>по</w:t>
            </w:r>
          </w:p>
          <w:p w:rsidR="00A10DAF" w:rsidRDefault="00A172D6">
            <w:pPr>
              <w:pStyle w:val="TableParagraph"/>
              <w:spacing w:line="238" w:lineRule="exact"/>
              <w:ind w:left="146"/>
            </w:pPr>
            <w:r>
              <w:t>проблемам</w:t>
            </w:r>
            <w:r>
              <w:rPr>
                <w:spacing w:val="-6"/>
              </w:rPr>
              <w:t xml:space="preserve"> </w:t>
            </w:r>
            <w:r>
              <w:t>информационной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</w:tr>
      <w:tr w:rsidR="00A10DAF">
        <w:trPr>
          <w:trHeight w:val="1656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7" w:lineRule="exact"/>
              <w:ind w:left="215"/>
            </w:pPr>
            <w:r>
              <w:t>3.4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spacing w:line="276" w:lineRule="auto"/>
              <w:ind w:right="133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обучающих</w:t>
            </w:r>
            <w:r>
              <w:rPr>
                <w:spacing w:val="1"/>
              </w:rPr>
              <w:t xml:space="preserve"> </w:t>
            </w:r>
            <w:r>
              <w:t>семинарах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руководителей,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созданию</w:t>
            </w:r>
            <w:r>
              <w:rPr>
                <w:spacing w:val="-52"/>
              </w:rPr>
              <w:t xml:space="preserve"> </w:t>
            </w:r>
            <w:r>
              <w:t>надежной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противоправного</w:t>
            </w:r>
            <w:r>
              <w:rPr>
                <w:spacing w:val="1"/>
              </w:rPr>
              <w:t xml:space="preserve"> </w:t>
            </w:r>
            <w:r>
              <w:t>контента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-2"/>
              </w:rPr>
              <w:t xml:space="preserve"> </w:t>
            </w:r>
            <w:r>
              <w:t>и дома.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spacing w:line="276" w:lineRule="auto"/>
              <w:ind w:left="146" w:right="65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проблемам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процесса.</w:t>
            </w:r>
          </w:p>
        </w:tc>
      </w:tr>
    </w:tbl>
    <w:p w:rsidR="00A10DAF" w:rsidRDefault="00A10DAF">
      <w:pPr>
        <w:spacing w:line="276" w:lineRule="auto"/>
        <w:jc w:val="both"/>
        <w:sectPr w:rsidR="00A10DAF">
          <w:type w:val="continuous"/>
          <w:pgSz w:w="11910" w:h="16840"/>
          <w:pgMar w:top="10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2"/>
        <w:gridCol w:w="4678"/>
      </w:tblGrid>
      <w:tr w:rsidR="00A10DAF">
        <w:trPr>
          <w:trHeight w:val="1655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3" w:lineRule="exact"/>
              <w:ind w:left="175" w:right="166"/>
              <w:jc w:val="center"/>
            </w:pPr>
            <w:r>
              <w:lastRenderedPageBreak/>
              <w:t>3.5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spacing w:line="276" w:lineRule="auto"/>
              <w:ind w:right="134"/>
              <w:jc w:val="both"/>
            </w:pPr>
            <w:r>
              <w:t>Организация свободного доступа 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высококачественным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сетевым</w:t>
            </w:r>
            <w:r>
              <w:rPr>
                <w:spacing w:val="-52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ресурсам,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всем</w:t>
            </w:r>
            <w:r>
              <w:rPr>
                <w:spacing w:val="-1"/>
              </w:rPr>
              <w:t xml:space="preserve"> </w:t>
            </w:r>
            <w:r>
              <w:t>предметам.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spacing w:line="276" w:lineRule="auto"/>
              <w:ind w:left="146" w:right="130"/>
              <w:jc w:val="both"/>
            </w:pPr>
            <w:r>
              <w:t>100%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электронным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-52"/>
              </w:rPr>
              <w:t xml:space="preserve"> </w:t>
            </w:r>
            <w:r>
              <w:t>ресурсам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сеть Интернет.</w:t>
            </w:r>
          </w:p>
        </w:tc>
      </w:tr>
      <w:tr w:rsidR="00A10DAF">
        <w:trPr>
          <w:trHeight w:val="1946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1" w:lineRule="exact"/>
              <w:ind w:left="175" w:right="166"/>
              <w:jc w:val="center"/>
            </w:pPr>
            <w:r>
              <w:t>3.6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spacing w:line="276" w:lineRule="auto"/>
              <w:ind w:right="132"/>
              <w:jc w:val="both"/>
            </w:pPr>
            <w:r>
              <w:t>Внедрение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программно-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-52"/>
              </w:rPr>
              <w:t xml:space="preserve"> </w:t>
            </w:r>
            <w:r>
              <w:t>исключение доступа обучающихся к ресурсам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Интернет,</w:t>
            </w:r>
            <w:r>
              <w:rPr>
                <w:spacing w:val="1"/>
              </w:rPr>
              <w:t xml:space="preserve"> </w:t>
            </w:r>
            <w:r>
              <w:t>содержащим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несовместимую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воспитания.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tabs>
                <w:tab w:val="left" w:pos="3760"/>
              </w:tabs>
              <w:spacing w:line="276" w:lineRule="auto"/>
              <w:ind w:left="146" w:right="132"/>
              <w:jc w:val="both"/>
            </w:pPr>
            <w:r>
              <w:t>Отслеживание</w:t>
            </w:r>
            <w:r>
              <w:rPr>
                <w:spacing w:val="1"/>
              </w:rPr>
              <w:t xml:space="preserve"> </w:t>
            </w:r>
            <w:r>
              <w:t>созданных,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1"/>
              </w:rPr>
              <w:t xml:space="preserve"> </w:t>
            </w:r>
            <w:r>
              <w:t>программно-технических</w:t>
            </w:r>
            <w:r>
              <w:tab/>
            </w:r>
            <w:r>
              <w:rPr>
                <w:spacing w:val="-1"/>
              </w:rPr>
              <w:t>средств,</w:t>
            </w:r>
            <w:r>
              <w:rPr>
                <w:spacing w:val="-53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исключение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ресурсам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их на компьютеры.</w:t>
            </w:r>
          </w:p>
        </w:tc>
      </w:tr>
      <w:tr w:rsidR="00A10DAF">
        <w:trPr>
          <w:trHeight w:val="757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1" w:lineRule="exact"/>
              <w:ind w:left="175" w:right="166"/>
              <w:jc w:val="center"/>
            </w:pPr>
            <w:r>
              <w:t>3.7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tabs>
                <w:tab w:val="left" w:pos="1737"/>
                <w:tab w:val="left" w:pos="2330"/>
                <w:tab w:val="left" w:pos="4007"/>
              </w:tabs>
              <w:ind w:right="136"/>
              <w:rPr>
                <w:b/>
              </w:rPr>
            </w:pPr>
            <w:r>
              <w:t>Мероприятия</w:t>
            </w:r>
            <w:r>
              <w:tab/>
              <w:t>по</w:t>
            </w:r>
            <w:r>
              <w:tab/>
              <w:t>антивирусной</w:t>
            </w:r>
            <w:r>
              <w:tab/>
            </w:r>
            <w:r>
              <w:rPr>
                <w:spacing w:val="-1"/>
              </w:rPr>
              <w:t>защите</w:t>
            </w:r>
            <w:r>
              <w:rPr>
                <w:spacing w:val="-52"/>
              </w:rPr>
              <w:t xml:space="preserve"> </w:t>
            </w:r>
            <w:r>
              <w:t>компьютерной</w:t>
            </w:r>
            <w:r>
              <w:rPr>
                <w:spacing w:val="-2"/>
              </w:rPr>
              <w:t xml:space="preserve"> </w:t>
            </w:r>
            <w:r>
              <w:t>техники 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  <w:r>
              <w:rPr>
                <w:b/>
              </w:rPr>
              <w:t>.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tabs>
                <w:tab w:val="left" w:pos="1999"/>
                <w:tab w:val="left" w:pos="3317"/>
              </w:tabs>
              <w:ind w:left="146" w:right="129"/>
            </w:pPr>
            <w:r>
              <w:t>Систематическое</w:t>
            </w:r>
            <w:r>
              <w:tab/>
              <w:t>обновление</w:t>
            </w:r>
            <w:r>
              <w:tab/>
              <w:t>программно-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11"/>
              </w:rPr>
              <w:t xml:space="preserve"> </w:t>
            </w:r>
            <w:r>
              <w:t>средств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антивирусной</w:t>
            </w:r>
            <w:r>
              <w:rPr>
                <w:spacing w:val="15"/>
              </w:rPr>
              <w:t xml:space="preserve"> </w:t>
            </w:r>
            <w:r>
              <w:t>защите</w:t>
            </w:r>
          </w:p>
          <w:p w:rsidR="00A10DAF" w:rsidRDefault="00A172D6">
            <w:pPr>
              <w:pStyle w:val="TableParagraph"/>
              <w:spacing w:line="244" w:lineRule="exact"/>
              <w:ind w:left="146"/>
              <w:rPr>
                <w:b/>
              </w:rPr>
            </w:pPr>
            <w:r>
              <w:t>компьютерной</w:t>
            </w:r>
            <w:r>
              <w:rPr>
                <w:spacing w:val="-2"/>
              </w:rPr>
              <w:t xml:space="preserve"> </w:t>
            </w:r>
            <w:r>
              <w:t>техники 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  <w:r>
              <w:rPr>
                <w:b/>
              </w:rPr>
              <w:t>.</w:t>
            </w:r>
          </w:p>
        </w:tc>
      </w:tr>
      <w:tr w:rsidR="00A10DAF">
        <w:trPr>
          <w:trHeight w:val="582"/>
        </w:trPr>
        <w:tc>
          <w:tcPr>
            <w:tcW w:w="10208" w:type="dxa"/>
            <w:gridSpan w:val="3"/>
          </w:tcPr>
          <w:p w:rsidR="00A10DAF" w:rsidRDefault="00A172D6">
            <w:pPr>
              <w:pStyle w:val="TableParagraph"/>
              <w:spacing w:line="246" w:lineRule="exact"/>
              <w:ind w:left="571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Информационное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просвещение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граждан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возможности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информации,</w:t>
            </w:r>
          </w:p>
          <w:p w:rsidR="00A10DAF" w:rsidRDefault="00A172D6">
            <w:pPr>
              <w:pStyle w:val="TableParagraph"/>
              <w:spacing w:before="40"/>
              <w:ind w:left="2849"/>
              <w:rPr>
                <w:b/>
              </w:rPr>
            </w:pPr>
            <w:r>
              <w:rPr>
                <w:b/>
              </w:rPr>
              <w:t>причиняющей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вред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здоровью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развитию</w:t>
            </w:r>
          </w:p>
        </w:tc>
      </w:tr>
      <w:tr w:rsidR="00A10DAF">
        <w:trPr>
          <w:trHeight w:val="1012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1" w:lineRule="exact"/>
              <w:ind w:left="175" w:right="166"/>
              <w:jc w:val="center"/>
            </w:pPr>
            <w:r>
              <w:t>4.1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ind w:right="136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лучших</w:t>
            </w:r>
            <w:r>
              <w:rPr>
                <w:spacing w:val="1"/>
              </w:rPr>
              <w:t xml:space="preserve"> </w:t>
            </w:r>
            <w:r>
              <w:t>ресурсах для детей и родителей (о защите детей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6"/>
              </w:rPr>
              <w:t xml:space="preserve"> </w:t>
            </w:r>
            <w:r>
              <w:t>информации,</w:t>
            </w:r>
            <w:r>
              <w:rPr>
                <w:spacing w:val="6"/>
              </w:rPr>
              <w:t xml:space="preserve"> </w:t>
            </w:r>
            <w:r>
              <w:t>причиняющей</w:t>
            </w:r>
            <w:r>
              <w:rPr>
                <w:spacing w:val="6"/>
              </w:rPr>
              <w:t xml:space="preserve"> </w:t>
            </w:r>
            <w:r>
              <w:t>вред</w:t>
            </w:r>
            <w:r>
              <w:rPr>
                <w:spacing w:val="7"/>
              </w:rPr>
              <w:t xml:space="preserve"> </w:t>
            </w:r>
            <w:r>
              <w:t>их</w:t>
            </w:r>
          </w:p>
          <w:p w:rsidR="00A10DAF" w:rsidRDefault="00A172D6">
            <w:pPr>
              <w:pStyle w:val="TableParagraph"/>
              <w:spacing w:line="245" w:lineRule="exact"/>
              <w:jc w:val="both"/>
            </w:pPr>
            <w:r>
              <w:t>здоровью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развитию)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ind w:left="146" w:right="131"/>
              <w:jc w:val="both"/>
            </w:pPr>
            <w:r>
              <w:t>Информационное</w:t>
            </w:r>
            <w:r>
              <w:rPr>
                <w:spacing w:val="1"/>
              </w:rPr>
              <w:t xml:space="preserve"> </w:t>
            </w:r>
            <w:r>
              <w:t>просвещение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32"/>
              </w:rPr>
              <w:t xml:space="preserve"> </w:t>
            </w:r>
            <w:r>
              <w:t>детей</w:t>
            </w:r>
            <w:r>
              <w:rPr>
                <w:spacing w:val="31"/>
              </w:rPr>
              <w:t xml:space="preserve"> </w:t>
            </w:r>
            <w:r>
              <w:t>от</w:t>
            </w:r>
            <w:r>
              <w:rPr>
                <w:spacing w:val="32"/>
              </w:rPr>
              <w:t xml:space="preserve"> </w:t>
            </w:r>
            <w:r>
              <w:t>информации,</w:t>
            </w:r>
            <w:r>
              <w:rPr>
                <w:spacing w:val="31"/>
              </w:rPr>
              <w:t xml:space="preserve"> </w:t>
            </w:r>
            <w:r>
              <w:t>причиняющей</w:t>
            </w:r>
          </w:p>
          <w:p w:rsidR="00A10DAF" w:rsidRDefault="00A172D6">
            <w:pPr>
              <w:pStyle w:val="TableParagraph"/>
              <w:spacing w:line="245" w:lineRule="exact"/>
              <w:ind w:left="146"/>
              <w:jc w:val="both"/>
            </w:pPr>
            <w:r>
              <w:t>вред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здоровью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развитию.</w:t>
            </w:r>
          </w:p>
        </w:tc>
      </w:tr>
      <w:tr w:rsidR="00A10DAF">
        <w:trPr>
          <w:trHeight w:val="758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1" w:lineRule="exact"/>
              <w:ind w:left="175" w:right="166"/>
              <w:jc w:val="center"/>
            </w:pPr>
            <w:r>
              <w:t>4.2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tabs>
                <w:tab w:val="left" w:pos="1010"/>
                <w:tab w:val="left" w:pos="1475"/>
                <w:tab w:val="left" w:pos="3030"/>
              </w:tabs>
              <w:ind w:right="135"/>
            </w:pPr>
            <w:r>
              <w:t>Проведение</w:t>
            </w:r>
            <w:r>
              <w:rPr>
                <w:spacing w:val="18"/>
              </w:rPr>
              <w:t xml:space="preserve"> </w:t>
            </w:r>
            <w:r>
              <w:t>родительских</w:t>
            </w:r>
            <w:r>
              <w:rPr>
                <w:spacing w:val="17"/>
              </w:rPr>
              <w:t xml:space="preserve"> </w:t>
            </w:r>
            <w:r>
              <w:t>собраний</w:t>
            </w:r>
            <w:r>
              <w:rPr>
                <w:spacing w:val="17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роли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  <w:r>
              <w:tab/>
              <w:t>в</w:t>
            </w:r>
            <w:r>
              <w:tab/>
              <w:t>обеспечении</w:t>
            </w:r>
            <w:r>
              <w:tab/>
            </w:r>
            <w:r>
              <w:rPr>
                <w:spacing w:val="-1"/>
              </w:rPr>
              <w:t>информационной</w:t>
            </w:r>
          </w:p>
          <w:p w:rsidR="00A10DAF" w:rsidRDefault="00A172D6">
            <w:pPr>
              <w:pStyle w:val="TableParagraph"/>
              <w:spacing w:line="244" w:lineRule="exact"/>
            </w:pPr>
            <w:r>
              <w:t>безопасности детей и</w:t>
            </w:r>
            <w:r>
              <w:rPr>
                <w:spacing w:val="-3"/>
              </w:rPr>
              <w:t xml:space="preserve"> </w:t>
            </w:r>
            <w:r>
              <w:t>подростков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tabs>
                <w:tab w:val="left" w:pos="1331"/>
                <w:tab w:val="left" w:pos="1564"/>
                <w:tab w:val="left" w:pos="3040"/>
                <w:tab w:val="left" w:pos="3270"/>
                <w:tab w:val="left" w:pos="4307"/>
              </w:tabs>
              <w:ind w:left="146" w:right="132"/>
            </w:pPr>
            <w:r>
              <w:t>Повышение</w:t>
            </w:r>
            <w:r>
              <w:tab/>
            </w:r>
            <w:r>
              <w:tab/>
              <w:t>грамотности</w:t>
            </w:r>
            <w:r>
              <w:tab/>
              <w:t>родителей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tab/>
              <w:t>информационной</w:t>
            </w:r>
            <w:r>
              <w:tab/>
            </w:r>
            <w:r>
              <w:tab/>
              <w:t>безопасности</w:t>
            </w:r>
          </w:p>
          <w:p w:rsidR="00A10DAF" w:rsidRDefault="00A172D6">
            <w:pPr>
              <w:pStyle w:val="TableParagraph"/>
              <w:spacing w:line="244" w:lineRule="exact"/>
              <w:ind w:left="146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подростков</w:t>
            </w:r>
          </w:p>
        </w:tc>
      </w:tr>
      <w:tr w:rsidR="00A10DAF">
        <w:trPr>
          <w:trHeight w:val="1293"/>
        </w:trPr>
        <w:tc>
          <w:tcPr>
            <w:tcW w:w="708" w:type="dxa"/>
          </w:tcPr>
          <w:p w:rsidR="00A10DAF" w:rsidRDefault="00A172D6">
            <w:pPr>
              <w:pStyle w:val="TableParagraph"/>
              <w:spacing w:line="241" w:lineRule="exact"/>
              <w:ind w:left="175" w:right="166"/>
              <w:jc w:val="center"/>
            </w:pPr>
            <w:r>
              <w:t>4.3</w:t>
            </w:r>
          </w:p>
        </w:tc>
        <w:tc>
          <w:tcPr>
            <w:tcW w:w="4822" w:type="dxa"/>
          </w:tcPr>
          <w:p w:rsidR="00A10DAF" w:rsidRDefault="00A172D6">
            <w:pPr>
              <w:pStyle w:val="TableParagraph"/>
              <w:ind w:right="133"/>
              <w:jc w:val="both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официальном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проблемам информационной безопасности 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процесса.</w:t>
            </w:r>
          </w:p>
        </w:tc>
        <w:tc>
          <w:tcPr>
            <w:tcW w:w="4678" w:type="dxa"/>
          </w:tcPr>
          <w:p w:rsidR="00A10DAF" w:rsidRDefault="00A172D6">
            <w:pPr>
              <w:pStyle w:val="TableParagraph"/>
              <w:ind w:left="146" w:right="131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проблемам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процесса.</w:t>
            </w:r>
          </w:p>
        </w:tc>
      </w:tr>
    </w:tbl>
    <w:p w:rsidR="00A172D6" w:rsidRDefault="00A172D6"/>
    <w:sectPr w:rsidR="00A172D6">
      <w:pgSz w:w="11910" w:h="16840"/>
      <w:pgMar w:top="11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F"/>
    <w:rsid w:val="005F68D3"/>
    <w:rsid w:val="00A10DAF"/>
    <w:rsid w:val="00A1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5AF1"/>
  <w15:docId w15:val="{D2C28F10-5D2B-4448-B526-7020FDFE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sdfgdf</dc:creator>
  <cp:lastModifiedBy>Алексей</cp:lastModifiedBy>
  <cp:revision>2</cp:revision>
  <dcterms:created xsi:type="dcterms:W3CDTF">2022-11-28T12:15:00Z</dcterms:created>
  <dcterms:modified xsi:type="dcterms:W3CDTF">2022-11-28T12:15:00Z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2022-11-28T00:00:00Z</vt:filetime>
  </property>
</Properties>
</file>