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C5" w:rsidRDefault="00414D8B" w:rsidP="00414D8B">
      <w:pPr>
        <w:jc w:val="center"/>
        <w:rPr>
          <w:sz w:val="36"/>
        </w:rPr>
      </w:pPr>
      <w:r w:rsidRPr="00414D8B">
        <w:rPr>
          <w:sz w:val="36"/>
        </w:rPr>
        <w:t>График проведение РДР в 2023-2024 учебном году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>1)19 сентября – матема</w:t>
      </w:r>
      <w:bookmarkStart w:id="0" w:name="_GoBack"/>
      <w:bookmarkEnd w:id="0"/>
      <w:r>
        <w:rPr>
          <w:sz w:val="36"/>
        </w:rPr>
        <w:t>тика в 5 классе на бланках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>2) 21 сентября – география в 7 классе в режиме онлайн на компьютерах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3) 27 сентября – русский язык в 11 классе в режиме онлайн </w:t>
      </w:r>
      <w:r>
        <w:rPr>
          <w:sz w:val="36"/>
        </w:rPr>
        <w:t>на компьютерах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4) 19 октября – окружающий мир в 4 классе в режиме онлайн </w:t>
      </w:r>
      <w:r>
        <w:rPr>
          <w:sz w:val="36"/>
        </w:rPr>
        <w:t>на компьютерах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5) 25 октября – история в 6 классе в режиме онлайн </w:t>
      </w:r>
      <w:r>
        <w:rPr>
          <w:sz w:val="36"/>
        </w:rPr>
        <w:t>на компьютерах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6) 2 ноября – физика в 8 классе </w:t>
      </w:r>
      <w:r>
        <w:rPr>
          <w:sz w:val="36"/>
        </w:rPr>
        <w:t>в режиме онлайн на компьютерах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>7) 30 ноября – обществознание в 11 классе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8) 5 декабря – </w:t>
      </w:r>
      <w:proofErr w:type="spellStart"/>
      <w:r>
        <w:rPr>
          <w:sz w:val="36"/>
        </w:rPr>
        <w:t>метапредметная</w:t>
      </w:r>
      <w:proofErr w:type="spellEnd"/>
      <w:r>
        <w:rPr>
          <w:sz w:val="36"/>
        </w:rPr>
        <w:t xml:space="preserve"> работа в 10 классе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>9) 12 декабря – математика в 10 классе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10) 1 февраля – </w:t>
      </w:r>
      <w:proofErr w:type="spellStart"/>
      <w:r>
        <w:rPr>
          <w:sz w:val="36"/>
        </w:rPr>
        <w:t>метапредметная</w:t>
      </w:r>
      <w:proofErr w:type="spellEnd"/>
      <w:r>
        <w:rPr>
          <w:sz w:val="36"/>
        </w:rPr>
        <w:t xml:space="preserve"> работа в 8 классе</w:t>
      </w:r>
    </w:p>
    <w:p w:rsidR="00414D8B" w:rsidRDefault="00414D8B" w:rsidP="00414D8B">
      <w:pPr>
        <w:rPr>
          <w:sz w:val="36"/>
        </w:rPr>
      </w:pPr>
      <w:r>
        <w:rPr>
          <w:sz w:val="36"/>
        </w:rPr>
        <w:t xml:space="preserve">11) 20 марта – обществознание в 7 классе </w:t>
      </w:r>
      <w:r>
        <w:rPr>
          <w:sz w:val="36"/>
        </w:rPr>
        <w:t>в режиме онлайн на компьютерах</w:t>
      </w:r>
    </w:p>
    <w:p w:rsidR="00414D8B" w:rsidRDefault="00414D8B" w:rsidP="00414D8B">
      <w:pPr>
        <w:rPr>
          <w:sz w:val="36"/>
        </w:rPr>
      </w:pPr>
    </w:p>
    <w:p w:rsidR="00414D8B" w:rsidRPr="00414D8B" w:rsidRDefault="00414D8B" w:rsidP="00414D8B">
      <w:pPr>
        <w:rPr>
          <w:sz w:val="36"/>
        </w:rPr>
      </w:pPr>
    </w:p>
    <w:p w:rsidR="00414D8B" w:rsidRDefault="00414D8B"/>
    <w:sectPr w:rsidR="0041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414D8B"/>
    <w:rsid w:val="004B4A40"/>
    <w:rsid w:val="006022F5"/>
    <w:rsid w:val="00E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8A2FE-012F-4CF0-912E-DB70BDB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2023-08-24T09:32:00Z</cp:lastPrinted>
  <dcterms:created xsi:type="dcterms:W3CDTF">2023-08-24T08:57:00Z</dcterms:created>
  <dcterms:modified xsi:type="dcterms:W3CDTF">2023-08-24T09:33:00Z</dcterms:modified>
</cp:coreProperties>
</file>