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E8" w:rsidRPr="0003412C" w:rsidRDefault="00172724" w:rsidP="006F5BB8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Автор: Яковлева Надежда Геннадьевна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, учитель начальных классов МАОУ школы №1</w:t>
      </w:r>
      <w:r w:rsidRPr="0003412C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 </w:t>
      </w:r>
      <w:bookmarkStart w:id="0" w:name="_GoBack"/>
      <w:r w:rsidR="002C5FE8" w:rsidRPr="0003412C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«</w:t>
      </w:r>
      <w:r w:rsidR="00642334" w:rsidRPr="0003412C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Эффективные приёмы </w:t>
      </w:r>
    </w:p>
    <w:p w:rsidR="00642334" w:rsidRPr="0003412C" w:rsidRDefault="00642334" w:rsidP="006F5BB8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03412C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формирования навыков смыслового чтения</w:t>
      </w:r>
      <w:r w:rsidR="00172724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 у младших школьников».</w:t>
      </w:r>
    </w:p>
    <w:bookmarkEnd w:id="0"/>
    <w:p w:rsidR="002C5FE8" w:rsidRPr="00642334" w:rsidRDefault="002C5FE8" w:rsidP="006F5BB8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В новых образовательных стандартах особое внимание уделяется стратегии смыслового чтения и работе с текстом.</w:t>
      </w: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>Важен принцип</w:t>
      </w:r>
      <w:r w:rsidR="002C5FE8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>: «У</w:t>
      </w:r>
      <w:r w:rsidRPr="00642334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>чить не науке, а учить учиться</w:t>
      </w:r>
      <w:r w:rsidR="002C5FE8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>».</w:t>
      </w: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Смысловое чтение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 – вид чтения, которое нацелено на понимание </w:t>
      </w:r>
      <w:proofErr w:type="gramStart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читающим</w:t>
      </w:r>
      <w:proofErr w:type="gramEnd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2C5FE8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смыслового содержания текста.</w:t>
      </w: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Цель смыслового чтения:</w:t>
      </w:r>
    </w:p>
    <w:p w:rsidR="00642334" w:rsidRPr="002C5FE8" w:rsidRDefault="00642334" w:rsidP="006F5BB8">
      <w:pPr>
        <w:pStyle w:val="a6"/>
        <w:numPr>
          <w:ilvl w:val="0"/>
          <w:numId w:val="6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5FE8">
        <w:rPr>
          <w:rFonts w:ascii="Times New Roman" w:eastAsia="Times New Roman" w:hAnsi="Times New Roman"/>
          <w:sz w:val="27"/>
          <w:szCs w:val="27"/>
          <w:lang w:eastAsia="ru-RU"/>
        </w:rPr>
        <w:t>максимально точно и полно понять содержание текста, уловить все детали и практически осмыслить извлеченную информацию. </w:t>
      </w: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Сегодня я хочу рассказать о</w:t>
      </w:r>
      <w:r w:rsidR="00077E4F">
        <w:rPr>
          <w:rFonts w:ascii="Times New Roman" w:eastAsia="Times New Roman" w:hAnsi="Times New Roman"/>
          <w:sz w:val="27"/>
          <w:szCs w:val="27"/>
          <w:lang w:eastAsia="ru-RU"/>
        </w:rPr>
        <w:t>б эффективных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приемах по формированию </w:t>
      </w:r>
      <w:r w:rsidR="00077E4F">
        <w:rPr>
          <w:rFonts w:ascii="Times New Roman" w:eastAsia="Times New Roman" w:hAnsi="Times New Roman"/>
          <w:sz w:val="27"/>
          <w:szCs w:val="27"/>
          <w:lang w:eastAsia="ru-RU"/>
        </w:rPr>
        <w:t xml:space="preserve">навыков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смыслового чтения</w:t>
      </w:r>
      <w:r w:rsidR="00077E4F">
        <w:rPr>
          <w:rFonts w:ascii="Times New Roman" w:eastAsia="Times New Roman" w:hAnsi="Times New Roman"/>
          <w:sz w:val="27"/>
          <w:szCs w:val="27"/>
          <w:lang w:eastAsia="ru-RU"/>
        </w:rPr>
        <w:t xml:space="preserve"> у младших школьников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="00077E4F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Нельзя не вспомнить американского 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 xml:space="preserve">учёного и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психолога</w:t>
      </w:r>
      <w:r w:rsidR="002C5FE8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Бенджамина </w:t>
      </w:r>
      <w:proofErr w:type="spellStart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Блума</w:t>
      </w:r>
      <w:proofErr w:type="spellEnd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, который уделял </w:t>
      </w:r>
      <w:proofErr w:type="gramStart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большое</w:t>
      </w:r>
      <w:proofErr w:type="gramEnd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внимание смысловому чтению.</w:t>
      </w:r>
      <w:r w:rsidR="00077E4F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>Он разработал приё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м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 xml:space="preserve">, который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называется </w:t>
      </w:r>
      <w:r w:rsidR="002C5FE8" w:rsidRPr="002C5FE8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«</w:t>
      </w:r>
      <w:r w:rsidRPr="00642334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 xml:space="preserve">Ромашка </w:t>
      </w:r>
      <w:proofErr w:type="spellStart"/>
      <w:r w:rsidRPr="00642334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Блума</w:t>
      </w:r>
      <w:proofErr w:type="spellEnd"/>
      <w:r w:rsidR="002C5FE8" w:rsidRPr="002C5FE8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»</w:t>
      </w:r>
      <w:r w:rsidR="002C5FE8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или 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 xml:space="preserve">«ромашка вопросов и ответов». Этот приём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достаточно популярен в мире современного образования.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 xml:space="preserve"> Он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основа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>н на работе с текстом. С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текстом учащимся приходитс</w:t>
      </w:r>
      <w:r w:rsidR="0034124D">
        <w:rPr>
          <w:rFonts w:ascii="Times New Roman" w:eastAsia="Times New Roman" w:hAnsi="Times New Roman"/>
          <w:sz w:val="27"/>
          <w:szCs w:val="27"/>
          <w:lang w:eastAsia="ru-RU"/>
        </w:rPr>
        <w:t>я работать на различных уроках, поэтому данный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приём является универсальным и может быть использован не только учителем любого предмета, но и учителем начальных классов.</w:t>
      </w: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Главным в работе с текстом является </w:t>
      </w:r>
      <w:r w:rsidRPr="00642334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осмысление информации</w:t>
      </w:r>
      <w:r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.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Практика показывает, что у современных школьников с этим, не редко, возникают большие проблемы. Одним из основных приёмов осмысления информации является постановка вопросов к тексту и поиск ответов на них. К сожалению, многие учащиеся испытывают затруднения при формулировке вопроса. А нужно ли их учить задавать вопросы? </w:t>
      </w:r>
      <w:proofErr w:type="gramStart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Перефразируя высказывание </w:t>
      </w:r>
      <w:proofErr w:type="spellStart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Элисон</w:t>
      </w:r>
      <w:proofErr w:type="spellEnd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Кинг можно утверждать</w:t>
      </w:r>
      <w:proofErr w:type="gramEnd"/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, что </w:t>
      </w:r>
      <w:r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«умеющие з</w:t>
      </w:r>
      <w:r w:rsidR="002C5FE8" w:rsidRPr="002C5FE8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адавать вопросы, умеют мыслить»</w:t>
      </w:r>
      <w:r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.</w:t>
      </w:r>
    </w:p>
    <w:p w:rsidR="00642334" w:rsidRPr="00642334" w:rsidRDefault="00642334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Научить ребёнка мыслить – это одна из главных задач образования.</w:t>
      </w:r>
    </w:p>
    <w:p w:rsidR="00642334" w:rsidRPr="00642334" w:rsidRDefault="006F5BB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 xml:space="preserve">Приём </w:t>
      </w:r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 xml:space="preserve">«Ромашка </w:t>
      </w:r>
      <w:proofErr w:type="spellStart"/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Блума</w:t>
      </w:r>
      <w:proofErr w:type="spellEnd"/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помогает научить детей задавать вопросы.</w:t>
      </w:r>
    </w:p>
    <w:p w:rsidR="00642334" w:rsidRPr="00642334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Она состоит из 6 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лепестков, каждый из которых содержит определенный тип вопроса. Таким образом, шесть лепестков – шесть вопросов:</w:t>
      </w:r>
      <w:r w:rsidR="00B92A9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</w:p>
    <w:p w:rsidR="00642334" w:rsidRPr="00642334" w:rsidRDefault="0034124D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7"/>
          <w:szCs w:val="27"/>
          <w:lang w:eastAsia="ru-RU"/>
        </w:rPr>
        <w:lastRenderedPageBreak/>
        <w:pict>
          <v:shape id="Рисунок 4" o:spid="_x0000_s1029" type="#_x0000_t75" alt="https://ds05.infourok.ru/uploads/ex/0dd2/00011f41-71fddf96/640/img99.jpg" style="position:absolute;left:0;text-align:left;margin-left:130.5pt;margin-top:55pt;width:243.05pt;height:181.4pt;z-index:1;visibility:visible;mso-position-horizontal-relative:margin;mso-position-vertical-relative:margin" stroked="t" strokecolor="#0070c0">
            <v:imagedata r:id="rId6" o:title="img99"/>
            <w10:wrap type="square" anchorx="margin" anchory="margin"/>
          </v:shape>
        </w:pict>
      </w: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C5FE8" w:rsidRDefault="002C5FE8" w:rsidP="006F5B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B92A94" w:rsidRDefault="00B92A94" w:rsidP="006F5BB8">
      <w:pPr>
        <w:pStyle w:val="a6"/>
        <w:spacing w:after="0" w:line="360" w:lineRule="auto"/>
        <w:ind w:left="927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</w:p>
    <w:p w:rsidR="002440BD" w:rsidRPr="00B92A94" w:rsidRDefault="002440BD" w:rsidP="00B92A94">
      <w:pPr>
        <w:pStyle w:val="a6"/>
        <w:spacing w:after="0"/>
        <w:ind w:left="927"/>
        <w:jc w:val="center"/>
        <w:rPr>
          <w:rFonts w:ascii="Times New Roman" w:eastAsia="Times New Roman" w:hAnsi="Times New Roman"/>
          <w:color w:val="C00000"/>
          <w:sz w:val="27"/>
          <w:szCs w:val="27"/>
          <w:lang w:eastAsia="ru-RU"/>
        </w:rPr>
      </w:pPr>
    </w:p>
    <w:p w:rsidR="00172724" w:rsidRDefault="00172724" w:rsidP="00B92A94">
      <w:pPr>
        <w:pStyle w:val="a6"/>
        <w:spacing w:after="0"/>
        <w:ind w:left="0" w:firstLine="567"/>
        <w:jc w:val="both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</w:p>
    <w:p w:rsidR="00642334" w:rsidRDefault="00B92A94" w:rsidP="00B92A94">
      <w:pPr>
        <w:pStyle w:val="a6"/>
        <w:spacing w:after="0"/>
        <w:ind w:left="0"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 w:rsidRPr="00B92A9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Простые вопросы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- </w:t>
      </w:r>
      <w:r w:rsidR="00642334" w:rsidRPr="00B92A94">
        <w:rPr>
          <w:rFonts w:ascii="Times New Roman" w:eastAsia="Times New Roman" w:hAnsi="Times New Roman"/>
          <w:sz w:val="27"/>
          <w:szCs w:val="27"/>
          <w:lang w:eastAsia="ru-RU"/>
        </w:rPr>
        <w:t>вопросы, отвечая на которые, нужно назвать какие-то факты, вспомнить и воспроиз</w:t>
      </w:r>
      <w:r w:rsidR="007431F6">
        <w:rPr>
          <w:rFonts w:ascii="Times New Roman" w:eastAsia="Times New Roman" w:hAnsi="Times New Roman"/>
          <w:sz w:val="27"/>
          <w:szCs w:val="27"/>
          <w:lang w:eastAsia="ru-RU"/>
        </w:rPr>
        <w:t>вести определенную информацию: «Кто?», «Когда?»</w:t>
      </w:r>
      <w:r w:rsidR="002440BD">
        <w:rPr>
          <w:rFonts w:ascii="Times New Roman" w:eastAsia="Times New Roman" w:hAnsi="Times New Roman"/>
          <w:sz w:val="27"/>
          <w:szCs w:val="27"/>
          <w:lang w:eastAsia="ru-RU"/>
        </w:rPr>
        <w:t>, «Где</w:t>
      </w:r>
      <w:proofErr w:type="gramStart"/>
      <w:r w:rsidR="002440BD">
        <w:rPr>
          <w:rFonts w:ascii="Times New Roman" w:eastAsia="Times New Roman" w:hAnsi="Times New Roman"/>
          <w:sz w:val="27"/>
          <w:szCs w:val="27"/>
          <w:lang w:eastAsia="ru-RU"/>
        </w:rPr>
        <w:t>»?</w:t>
      </w:r>
      <w:r w:rsidR="00642334" w:rsidRPr="00B92A94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="002440BD">
        <w:rPr>
          <w:rFonts w:ascii="Times New Roman" w:eastAsia="Times New Roman" w:hAnsi="Times New Roman"/>
          <w:sz w:val="27"/>
          <w:szCs w:val="27"/>
          <w:lang w:eastAsia="ru-RU"/>
        </w:rPr>
        <w:t xml:space="preserve"> «</w:t>
      </w:r>
      <w:proofErr w:type="gramEnd"/>
      <w:r w:rsidR="002440BD">
        <w:rPr>
          <w:rFonts w:ascii="Times New Roman" w:eastAsia="Times New Roman" w:hAnsi="Times New Roman"/>
          <w:sz w:val="27"/>
          <w:szCs w:val="27"/>
          <w:lang w:eastAsia="ru-RU"/>
        </w:rPr>
        <w:t>Как?»</w:t>
      </w:r>
      <w:r w:rsidR="00642334" w:rsidRPr="00B92A94">
        <w:rPr>
          <w:rFonts w:ascii="Times New Roman" w:eastAsia="Times New Roman" w:hAnsi="Times New Roman"/>
          <w:sz w:val="27"/>
          <w:szCs w:val="27"/>
          <w:lang w:eastAsia="ru-RU"/>
        </w:rPr>
        <w:t>. Вопрос следует начать со слова - </w:t>
      </w:r>
      <w:r w:rsidR="00642334" w:rsidRPr="007431F6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назови …</w:t>
      </w:r>
    </w:p>
    <w:p w:rsidR="002440BD" w:rsidRDefault="002440BD" w:rsidP="00B92A94">
      <w:pPr>
        <w:pStyle w:val="a6"/>
        <w:spacing w:after="0"/>
        <w:ind w:left="0"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7431F6" w:rsidRDefault="007431F6" w:rsidP="007431F6">
      <w:pPr>
        <w:pStyle w:val="a6"/>
        <w:spacing w:after="0"/>
        <w:ind w:left="0" w:firstLine="567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Уточняющие вопросы</w:t>
      </w:r>
    </w:p>
    <w:p w:rsidR="002440BD" w:rsidRPr="00B92A94" w:rsidRDefault="002440BD" w:rsidP="007431F6">
      <w:pPr>
        <w:pStyle w:val="a6"/>
        <w:spacing w:after="0"/>
        <w:ind w:left="0"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4944" w:rsidRDefault="00642334" w:rsidP="002C5FE8">
      <w:pPr>
        <w:spacing w:after="0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Уточняющие вопросы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обычно начинаются со слов: </w:t>
      </w:r>
      <w:r w:rsidR="007431F6">
        <w:rPr>
          <w:rFonts w:ascii="Times New Roman" w:eastAsia="Times New Roman" w:hAnsi="Times New Roman"/>
          <w:sz w:val="27"/>
          <w:szCs w:val="27"/>
          <w:lang w:eastAsia="ru-RU"/>
        </w:rPr>
        <w:t>«Правильно ли я понял…»</w:t>
      </w:r>
      <w:r w:rsidR="00494944">
        <w:rPr>
          <w:rFonts w:ascii="Times New Roman" w:eastAsia="Times New Roman" w:hAnsi="Times New Roman"/>
          <w:sz w:val="27"/>
          <w:szCs w:val="27"/>
          <w:lang w:eastAsia="ru-RU"/>
        </w:rPr>
        <w:t>, «То есть ты говоришь, что…?», «Если я правильно понял, то …?», «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Я могу ошибаться</w:t>
      </w:r>
      <w:r w:rsidR="00494944">
        <w:rPr>
          <w:rFonts w:ascii="Times New Roman" w:eastAsia="Times New Roman" w:hAnsi="Times New Roman"/>
          <w:sz w:val="27"/>
          <w:szCs w:val="27"/>
          <w:lang w:eastAsia="ru-RU"/>
        </w:rPr>
        <w:t>, но, по-моему, вы сказали о …?»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. </w:t>
      </w:r>
    </w:p>
    <w:p w:rsidR="00642334" w:rsidRDefault="00642334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Целью этих вопросов является предоставление ученику возможностей для обратной связи относительно того, что он только что сказал. Иногда их задают с целью получения информации, отсутствующей в сообщении, но подразумевающейся.</w:t>
      </w:r>
      <w:r w:rsidRPr="0064233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Вопрос следует начать со слова – </w:t>
      </w:r>
      <w:r w:rsidRPr="00642334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объясни…</w:t>
      </w:r>
    </w:p>
    <w:p w:rsidR="002440BD" w:rsidRPr="00B92A94" w:rsidRDefault="002440BD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</w:pPr>
    </w:p>
    <w:p w:rsidR="00494944" w:rsidRDefault="00B92A94" w:rsidP="002440BD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Практические вопросы</w:t>
      </w:r>
    </w:p>
    <w:p w:rsidR="002440BD" w:rsidRPr="002440BD" w:rsidRDefault="002440BD" w:rsidP="002440BD">
      <w:pPr>
        <w:spacing w:after="0"/>
        <w:ind w:firstLine="567"/>
        <w:jc w:val="center"/>
        <w:rPr>
          <w:rFonts w:ascii="Times New Roman" w:eastAsia="Times New Roman" w:hAnsi="Times New Roman"/>
          <w:color w:val="C00000"/>
          <w:sz w:val="27"/>
          <w:szCs w:val="27"/>
          <w:lang w:eastAsia="ru-RU"/>
        </w:rPr>
      </w:pPr>
    </w:p>
    <w:p w:rsidR="00B92A94" w:rsidRPr="00642334" w:rsidRDefault="002440BD" w:rsidP="002440BD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Практические вопросы</w:t>
      </w:r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</w:t>
      </w:r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>направлен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ы</w:t>
      </w:r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на установление взаимосв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язи между теорией и практикой: «Как можно применить ...?»</w:t>
      </w:r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«Что можно сделать </w:t>
      </w:r>
      <w:proofErr w:type="gramStart"/>
      <w:r>
        <w:rPr>
          <w:rFonts w:ascii="Times New Roman" w:eastAsia="Times New Roman" w:hAnsi="Times New Roman"/>
          <w:sz w:val="27"/>
          <w:szCs w:val="27"/>
          <w:lang w:eastAsia="ru-RU"/>
        </w:rPr>
        <w:t>из</w:t>
      </w:r>
      <w:proofErr w:type="gramEnd"/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...?», «</w:t>
      </w:r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Где </w:t>
      </w:r>
      <w:proofErr w:type="gramStart"/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>вы</w:t>
      </w:r>
      <w:proofErr w:type="gramEnd"/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в обыч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ной жизни можете наблюдать ...?», «</w:t>
      </w:r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>Как бы вы поступили на месте героя расс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каза?»</w:t>
      </w:r>
      <w:r w:rsidR="00B92A94" w:rsidRPr="00642334">
        <w:rPr>
          <w:rFonts w:ascii="Times New Roman" w:eastAsia="Times New Roman" w:hAnsi="Times New Roman"/>
          <w:sz w:val="27"/>
          <w:szCs w:val="27"/>
          <w:lang w:eastAsia="ru-RU"/>
        </w:rPr>
        <w:t>. Вопрос следует начать со слова – </w:t>
      </w:r>
      <w:r w:rsidR="00B92A94" w:rsidRPr="00642334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предложи….</w:t>
      </w:r>
    </w:p>
    <w:p w:rsidR="00B92A94" w:rsidRPr="00642334" w:rsidRDefault="00B92A94" w:rsidP="002C5FE8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40BD" w:rsidRDefault="00642334" w:rsidP="002440BD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Интерпретационные (объясняющие) вопросы</w:t>
      </w:r>
    </w:p>
    <w:p w:rsidR="0034124D" w:rsidRDefault="0034124D" w:rsidP="002440BD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</w:p>
    <w:p w:rsidR="00642334" w:rsidRDefault="002440BD" w:rsidP="002440BD">
      <w:pPr>
        <w:spacing w:after="0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Интерпретационные (объясняющие) вопросы</w:t>
      </w:r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о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бычно начинаются со слова </w:t>
      </w:r>
      <w:r w:rsidRPr="002440BD">
        <w:rPr>
          <w:rFonts w:ascii="Times New Roman" w:eastAsia="Times New Roman" w:hAnsi="Times New Roman"/>
          <w:color w:val="C00000"/>
          <w:sz w:val="27"/>
          <w:szCs w:val="27"/>
          <w:lang w:eastAsia="ru-RU"/>
        </w:rPr>
        <w:t>«</w:t>
      </w:r>
      <w:r w:rsidR="00642334" w:rsidRPr="00642334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Почему</w:t>
      </w:r>
      <w:r w:rsidRPr="002440BD">
        <w:rPr>
          <w:rFonts w:ascii="Times New Roman" w:eastAsia="Times New Roman" w:hAnsi="Times New Roman"/>
          <w:color w:val="C00000"/>
          <w:sz w:val="27"/>
          <w:szCs w:val="27"/>
          <w:lang w:eastAsia="ru-RU"/>
        </w:rPr>
        <w:t>?»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и направлены на установление причинно-следственных </w:t>
      </w:r>
      <w:r w:rsidR="003D19D6">
        <w:rPr>
          <w:rFonts w:ascii="Times New Roman" w:eastAsia="Times New Roman" w:hAnsi="Times New Roman"/>
          <w:sz w:val="27"/>
          <w:szCs w:val="27"/>
          <w:lang w:eastAsia="ru-RU"/>
        </w:rPr>
        <w:t xml:space="preserve">связей: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 «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Почему лис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тья на деревьях осенью желтеют?»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. Если ответ на этот вопрос известен, он из интерпретационного "превращается" в простой. Сле</w:t>
      </w:r>
      <w:r w:rsidR="003D19D6">
        <w:rPr>
          <w:rFonts w:ascii="Times New Roman" w:eastAsia="Times New Roman" w:hAnsi="Times New Roman"/>
          <w:sz w:val="27"/>
          <w:szCs w:val="27"/>
          <w:lang w:eastAsia="ru-RU"/>
        </w:rPr>
        <w:t>довательно, данный тип вопроса «срабатывает»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тогда, когда в ответе присутствует элемент самостоятельности.</w:t>
      </w:r>
    </w:p>
    <w:p w:rsidR="002440BD" w:rsidRDefault="00642334" w:rsidP="002440BD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Творческие вопросы</w:t>
      </w:r>
    </w:p>
    <w:p w:rsidR="002440BD" w:rsidRPr="002440BD" w:rsidRDefault="002440BD" w:rsidP="002440BD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</w:p>
    <w:p w:rsidR="00642334" w:rsidRDefault="002440BD" w:rsidP="002440BD">
      <w:pPr>
        <w:spacing w:after="0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       </w:t>
      </w: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Творческие вопросы</w:t>
      </w:r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</w:t>
      </w:r>
      <w:r w:rsidR="003D19D6">
        <w:rPr>
          <w:rFonts w:ascii="Times New Roman" w:eastAsia="Times New Roman" w:hAnsi="Times New Roman"/>
          <w:sz w:val="27"/>
          <w:szCs w:val="27"/>
          <w:lang w:eastAsia="ru-RU"/>
        </w:rPr>
        <w:t>чаще всего содержа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т частицу «бы»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, элементы условн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ости, предположения, прогноза: «Что изменилось бы ...», «Что будет, если ...?»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, 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«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Как вы думаете, как будет развива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ться сюжет в рассказе после...?»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Вопрос следует начать со слова – </w:t>
      </w:r>
      <w:r w:rsidR="00642334" w:rsidRPr="00642334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придумай….</w:t>
      </w:r>
    </w:p>
    <w:p w:rsidR="0068567E" w:rsidRDefault="0068567E" w:rsidP="002440BD">
      <w:pPr>
        <w:spacing w:after="0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68567E" w:rsidRDefault="0068567E" w:rsidP="0068567E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Оценочные вопросы</w:t>
      </w:r>
    </w:p>
    <w:p w:rsidR="0068567E" w:rsidRPr="00642334" w:rsidRDefault="0068567E" w:rsidP="0068567E">
      <w:pPr>
        <w:spacing w:after="0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</w:p>
    <w:p w:rsidR="00642334" w:rsidRDefault="00642334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 </w:t>
      </w:r>
      <w:r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Оценочные</w:t>
      </w:r>
      <w:r w:rsidR="0068567E" w:rsidRPr="0068567E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вопросы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направлены на выяснение критериев оценки тех ил</w:t>
      </w:r>
      <w:r w:rsidR="0068567E">
        <w:rPr>
          <w:rFonts w:ascii="Times New Roman" w:eastAsia="Times New Roman" w:hAnsi="Times New Roman"/>
          <w:sz w:val="27"/>
          <w:szCs w:val="27"/>
          <w:lang w:eastAsia="ru-RU"/>
        </w:rPr>
        <w:t>и иных событий, явлений, фактов: «</w:t>
      </w:r>
      <w:r w:rsidR="0068567E" w:rsidRPr="00642334">
        <w:rPr>
          <w:rFonts w:ascii="Times New Roman" w:eastAsia="Times New Roman" w:hAnsi="Times New Roman"/>
          <w:sz w:val="27"/>
          <w:szCs w:val="27"/>
          <w:lang w:eastAsia="ru-RU"/>
        </w:rPr>
        <w:t>Как вы относи</w:t>
      </w:r>
      <w:r w:rsidR="0068567E">
        <w:rPr>
          <w:rFonts w:ascii="Times New Roman" w:eastAsia="Times New Roman" w:hAnsi="Times New Roman"/>
          <w:sz w:val="27"/>
          <w:szCs w:val="27"/>
          <w:lang w:eastAsia="ru-RU"/>
        </w:rPr>
        <w:t xml:space="preserve">тесь к поступку главного героя?», </w:t>
      </w:r>
      <w:r w:rsidR="0068567E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68567E">
        <w:rPr>
          <w:rFonts w:ascii="Times New Roman" w:eastAsia="Times New Roman" w:hAnsi="Times New Roman"/>
          <w:sz w:val="27"/>
          <w:szCs w:val="27"/>
          <w:lang w:eastAsia="ru-RU"/>
        </w:rPr>
        <w:t>«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Почему</w:t>
      </w:r>
      <w:r w:rsidR="0068567E">
        <w:rPr>
          <w:rFonts w:ascii="Times New Roman" w:eastAsia="Times New Roman" w:hAnsi="Times New Roman"/>
          <w:sz w:val="27"/>
          <w:szCs w:val="27"/>
          <w:lang w:eastAsia="ru-RU"/>
        </w:rPr>
        <w:t xml:space="preserve"> что-то хорошо, а что-то плохо?», «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Чем один урок от</w:t>
      </w:r>
      <w:r w:rsidR="0068567E">
        <w:rPr>
          <w:rFonts w:ascii="Times New Roman" w:eastAsia="Times New Roman" w:hAnsi="Times New Roman"/>
          <w:sz w:val="27"/>
          <w:szCs w:val="27"/>
          <w:lang w:eastAsia="ru-RU"/>
        </w:rPr>
        <w:t>личается от другого?»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и т.д. Вопрос следует начать со слова – </w:t>
      </w:r>
      <w:r w:rsidRPr="00642334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поделись…</w:t>
      </w:r>
    </w:p>
    <w:p w:rsidR="0003412C" w:rsidRDefault="0003412C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03412C" w:rsidRDefault="0003412C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03412C" w:rsidRDefault="0003412C" w:rsidP="0003412C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 w:rsidRPr="006F5BB8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object w:dxaOrig="7206" w:dyaOrig="5397">
          <v:shape id="_x0000_i1025" type="#_x0000_t75" style="width:370.2pt;height:270pt" o:ole="">
            <v:imagedata r:id="rId7" o:title=""/>
          </v:shape>
          <o:OLEObject Type="Embed" ProgID="PowerPoint.Slide.12" ShapeID="_x0000_i1025" DrawAspect="Content" ObjectID="_1702380643" r:id="rId8"/>
        </w:object>
      </w:r>
    </w:p>
    <w:p w:rsidR="0003412C" w:rsidRDefault="0003412C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03412C" w:rsidRDefault="0003412C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03412C" w:rsidRDefault="008332EA" w:rsidP="0003412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Варианты использования </w:t>
      </w:r>
    </w:p>
    <w:p w:rsidR="00642334" w:rsidRDefault="008332EA" w:rsidP="0003412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«Ромашки </w:t>
      </w:r>
      <w:proofErr w:type="spellStart"/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Блума</w:t>
      </w:r>
      <w:proofErr w:type="spellEnd"/>
      <w:r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»</w:t>
      </w:r>
      <w:r w:rsidR="00642334" w:rsidRPr="00642334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на уроках</w:t>
      </w:r>
      <w:r w:rsidR="0003412C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 xml:space="preserve"> литературного чтения</w:t>
      </w:r>
    </w:p>
    <w:p w:rsidR="0003412C" w:rsidRPr="00642334" w:rsidRDefault="0003412C" w:rsidP="0003412C">
      <w:pPr>
        <w:spacing w:after="0"/>
        <w:ind w:firstLine="567"/>
        <w:jc w:val="center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</w:p>
    <w:p w:rsidR="00642334" w:rsidRPr="00642334" w:rsidRDefault="00172724" w:rsidP="00A96E0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        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>Возможны два варианта:</w:t>
      </w:r>
    </w:p>
    <w:p w:rsidR="00642334" w:rsidRPr="00642334" w:rsidRDefault="0068567E" w:rsidP="00A96E06">
      <w:pPr>
        <w:numPr>
          <w:ilvl w:val="0"/>
          <w:numId w:val="6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2EA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в</w:t>
      </w:r>
      <w:r w:rsidR="00642334" w:rsidRPr="00642334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опросы формулирует сам учитель</w:t>
      </w:r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.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Это более легкий способ, использ</w:t>
      </w:r>
      <w:r w:rsidR="003D19D6">
        <w:rPr>
          <w:rFonts w:ascii="Times New Roman" w:eastAsia="Times New Roman" w:hAnsi="Times New Roman"/>
          <w:sz w:val="27"/>
          <w:szCs w:val="27"/>
          <w:lang w:eastAsia="ru-RU"/>
        </w:rPr>
        <w:t xml:space="preserve">уемый на начальной стадии - 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когда необходимо показать учащимся примеры, способы работы с </w:t>
      </w:r>
      <w:r w:rsidR="008332EA" w:rsidRPr="008332EA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«Р</w:t>
      </w:r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омашкой</w:t>
      </w:r>
      <w:r w:rsidR="008332EA" w:rsidRPr="008332EA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 xml:space="preserve"> </w:t>
      </w:r>
      <w:proofErr w:type="spellStart"/>
      <w:r w:rsidR="008332EA" w:rsidRPr="008332EA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Блума</w:t>
      </w:r>
      <w:proofErr w:type="spellEnd"/>
      <w:r w:rsidR="008332EA" w:rsidRPr="008332EA"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  <w:t>»</w:t>
      </w:r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.</w:t>
      </w:r>
    </w:p>
    <w:p w:rsidR="00642334" w:rsidRPr="00642334" w:rsidRDefault="008332EA" w:rsidP="00A96E06">
      <w:pPr>
        <w:numPr>
          <w:ilvl w:val="0"/>
          <w:numId w:val="6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332EA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в</w:t>
      </w:r>
      <w:proofErr w:type="gramEnd"/>
      <w:r w:rsidR="00642334" w:rsidRPr="00642334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опросы формулируют сами учащиеся</w:t>
      </w:r>
      <w:r w:rsidR="00642334" w:rsidRPr="0064233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.</w:t>
      </w:r>
      <w:r w:rsidR="00642334" w:rsidRPr="00642334">
        <w:rPr>
          <w:rFonts w:ascii="Times New Roman" w:eastAsia="Times New Roman" w:hAnsi="Times New Roman"/>
          <w:sz w:val="27"/>
          <w:szCs w:val="27"/>
          <w:lang w:eastAsia="ru-RU"/>
        </w:rPr>
        <w:t xml:space="preserve"> Это вариант требует определенной подготовки от детей, так как придумать вопросы репродуктивного характера легко, а вот вопросы-задания требуют определенного навыка.</w:t>
      </w:r>
    </w:p>
    <w:p w:rsidR="00642334" w:rsidRDefault="00642334" w:rsidP="00A96E0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Приём основан на работе с текстом</w:t>
      </w:r>
      <w:r w:rsidR="008332EA">
        <w:rPr>
          <w:rFonts w:ascii="Times New Roman" w:eastAsia="Times New Roman" w:hAnsi="Times New Roman"/>
          <w:sz w:val="27"/>
          <w:szCs w:val="27"/>
          <w:lang w:eastAsia="ru-RU"/>
        </w:rPr>
        <w:t xml:space="preserve"> и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является универсальным</w:t>
      </w:r>
      <w:r w:rsidR="008332EA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="0003412C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Главным в работе с текстом</w:t>
      </w:r>
      <w:r w:rsidR="008332EA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является </w:t>
      </w:r>
      <w:r w:rsidRPr="00642334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осмысление информации</w:t>
      </w:r>
      <w:r w:rsidR="008332EA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>.</w:t>
      </w:r>
      <w:r w:rsidR="0003412C">
        <w:rPr>
          <w:rFonts w:ascii="Times New Roman" w:eastAsia="Times New Roman" w:hAnsi="Times New Roman"/>
          <w:b/>
          <w:iCs/>
          <w:color w:val="C00000"/>
          <w:sz w:val="27"/>
          <w:szCs w:val="27"/>
          <w:lang w:eastAsia="ru-RU"/>
        </w:rPr>
        <w:t xml:space="preserve"> </w:t>
      </w:r>
      <w:r w:rsidRPr="00642334">
        <w:rPr>
          <w:rFonts w:ascii="Times New Roman" w:eastAsia="Times New Roman" w:hAnsi="Times New Roman"/>
          <w:sz w:val="27"/>
          <w:szCs w:val="27"/>
          <w:lang w:eastAsia="ru-RU"/>
        </w:rPr>
        <w:t>Научить ребёнка мыслить – это одна из главных задач образования</w:t>
      </w:r>
      <w:r w:rsidR="008332EA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="0003412C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</w:p>
    <w:p w:rsidR="00A96E06" w:rsidRDefault="00A96E06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</w:pPr>
    </w:p>
    <w:p w:rsidR="00A96E06" w:rsidRDefault="00A96E06" w:rsidP="0003412C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</w:pPr>
      <w:r w:rsidRPr="00A96E06"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  <w:object w:dxaOrig="7206" w:dyaOrig="5397">
          <v:shape id="_x0000_i1026" type="#_x0000_t75" style="width:416.4pt;height:285.6pt" o:ole="">
            <v:imagedata r:id="rId9" o:title=""/>
          </v:shape>
          <o:OLEObject Type="Embed" ProgID="PowerPoint.Slide.12" ShapeID="_x0000_i1026" DrawAspect="Content" ObjectID="_1702380644" r:id="rId10"/>
        </w:object>
      </w:r>
    </w:p>
    <w:p w:rsidR="00A96E06" w:rsidRDefault="00A96E06" w:rsidP="002C5FE8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</w:pPr>
    </w:p>
    <w:p w:rsidR="00A96E06" w:rsidRDefault="00A96E06" w:rsidP="00A96E06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Приём «</w:t>
      </w:r>
      <w:proofErr w:type="spellStart"/>
      <w:r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Фишбоун</w:t>
      </w:r>
      <w:proofErr w:type="spellEnd"/>
      <w:r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» (рыбный скелет)</w:t>
      </w:r>
    </w:p>
    <w:p w:rsidR="00814E49" w:rsidRDefault="00814E49" w:rsidP="00A96E06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</w:p>
    <w:p w:rsidR="00814E49" w:rsidRPr="00102DD4" w:rsidRDefault="00814E49" w:rsidP="00814E49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</w:pPr>
      <w:r w:rsidRPr="00102DD4">
        <w:rPr>
          <w:rFonts w:ascii="Times New Roman" w:hAnsi="Times New Roman"/>
          <w:color w:val="000000"/>
          <w:sz w:val="27"/>
          <w:szCs w:val="27"/>
        </w:rPr>
        <w:t xml:space="preserve">На основе </w:t>
      </w:r>
      <w:proofErr w:type="spellStart"/>
      <w:r w:rsidRPr="00FE7F95">
        <w:rPr>
          <w:rFonts w:ascii="Times New Roman" w:hAnsi="Times New Roman"/>
          <w:b/>
          <w:color w:val="C00000"/>
          <w:sz w:val="27"/>
          <w:szCs w:val="27"/>
        </w:rPr>
        <w:t>Фишбоуна</w:t>
      </w:r>
      <w:proofErr w:type="spellEnd"/>
      <w:r w:rsidRPr="00102DD4">
        <w:rPr>
          <w:rFonts w:ascii="Times New Roman" w:hAnsi="Times New Roman"/>
          <w:color w:val="000000"/>
          <w:sz w:val="27"/>
          <w:szCs w:val="27"/>
        </w:rPr>
        <w:t xml:space="preserve"> - схематическая диаграмма в форме рыбьего скелета. В мире данная диаграмма широко известна под именем </w:t>
      </w:r>
      <w:proofErr w:type="spellStart"/>
      <w:r w:rsidRPr="00102DD4">
        <w:rPr>
          <w:rFonts w:ascii="Times New Roman" w:hAnsi="Times New Roman"/>
          <w:color w:val="000000"/>
          <w:sz w:val="27"/>
          <w:szCs w:val="27"/>
        </w:rPr>
        <w:t>Ишикавы</w:t>
      </w:r>
      <w:proofErr w:type="spellEnd"/>
      <w:r w:rsidRPr="00102DD4">
        <w:rPr>
          <w:rFonts w:ascii="Times New Roman" w:hAnsi="Times New Roman"/>
          <w:color w:val="000000"/>
          <w:sz w:val="27"/>
          <w:szCs w:val="27"/>
        </w:rPr>
        <w:t xml:space="preserve"> (</w:t>
      </w:r>
      <w:proofErr w:type="spellStart"/>
      <w:r w:rsidRPr="00102DD4">
        <w:rPr>
          <w:rFonts w:ascii="Times New Roman" w:hAnsi="Times New Roman"/>
          <w:color w:val="000000"/>
          <w:sz w:val="27"/>
          <w:szCs w:val="27"/>
        </w:rPr>
        <w:t>Исикавы</w:t>
      </w:r>
      <w:proofErr w:type="spellEnd"/>
      <w:r w:rsidRPr="00102DD4">
        <w:rPr>
          <w:rFonts w:ascii="Times New Roman" w:hAnsi="Times New Roman"/>
          <w:color w:val="000000"/>
          <w:sz w:val="27"/>
          <w:szCs w:val="27"/>
        </w:rPr>
        <w:t>) - японского профессора, который и изобрел метод структурного анализа причинно - следственных связей.</w:t>
      </w:r>
    </w:p>
    <w:p w:rsidR="00814E49" w:rsidRPr="00102DD4" w:rsidRDefault="00814E49" w:rsidP="00814E49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C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Pr="00102DD4">
        <w:rPr>
          <w:color w:val="000000"/>
          <w:sz w:val="27"/>
          <w:szCs w:val="27"/>
        </w:rPr>
        <w:t>Этот метод основан на преобразовании учебной информации в графический образ.</w:t>
      </w:r>
    </w:p>
    <w:p w:rsidR="003D19D6" w:rsidRPr="00814E49" w:rsidRDefault="00814E49" w:rsidP="00814E49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C00000"/>
          <w:sz w:val="28"/>
          <w:szCs w:val="28"/>
        </w:rPr>
      </w:pPr>
      <w:r w:rsidRPr="00814E49">
        <w:rPr>
          <w:b/>
          <w:bCs/>
          <w:iCs/>
          <w:color w:val="C00000"/>
          <w:sz w:val="28"/>
          <w:szCs w:val="28"/>
        </w:rPr>
        <w:t>Графическое структурирование информации позволяет учителю:</w:t>
      </w:r>
    </w:p>
    <w:p w:rsidR="00814E49" w:rsidRPr="00102DD4" w:rsidRDefault="00814E49" w:rsidP="00102DD4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ind w:left="0" w:firstLine="360"/>
        <w:jc w:val="both"/>
        <w:rPr>
          <w:color w:val="000000"/>
          <w:sz w:val="27"/>
          <w:szCs w:val="27"/>
        </w:rPr>
      </w:pPr>
      <w:r w:rsidRPr="00102DD4">
        <w:rPr>
          <w:color w:val="000000"/>
          <w:sz w:val="27"/>
          <w:szCs w:val="27"/>
        </w:rPr>
        <w:t>наглядно представить школьникам учебный материал по отдельной теме, курсу;</w:t>
      </w:r>
    </w:p>
    <w:p w:rsidR="00814E49" w:rsidRPr="00102DD4" w:rsidRDefault="00814E49" w:rsidP="00102DD4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ind w:left="0" w:firstLine="360"/>
        <w:jc w:val="both"/>
        <w:rPr>
          <w:color w:val="000000"/>
          <w:sz w:val="27"/>
          <w:szCs w:val="27"/>
        </w:rPr>
      </w:pPr>
      <w:r w:rsidRPr="00102DD4">
        <w:rPr>
          <w:color w:val="000000"/>
          <w:sz w:val="27"/>
          <w:szCs w:val="27"/>
        </w:rPr>
        <w:t>уменьшить объем информации, необходимой для запоминания, за счет выделения ключевых понятий и логических связей между ними;</w:t>
      </w:r>
    </w:p>
    <w:p w:rsidR="00814E49" w:rsidRDefault="00814E49" w:rsidP="00814E49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102DD4">
        <w:rPr>
          <w:color w:val="000000"/>
          <w:sz w:val="27"/>
          <w:szCs w:val="27"/>
        </w:rPr>
        <w:t>Переработка информации каждым школьником при составлении графической схемы позволяет говорить о понимании и восприятии информации. С помощью схемы можно найти решение из любой рассматриваемой сложной ситуации, при этом возникают каждый раз новые идеи.</w:t>
      </w:r>
    </w:p>
    <w:p w:rsidR="00102DD4" w:rsidRDefault="00102DD4" w:rsidP="001D7D54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center"/>
        <w:rPr>
          <w:color w:val="000000"/>
          <w:sz w:val="27"/>
          <w:szCs w:val="27"/>
        </w:rPr>
      </w:pPr>
      <w:r w:rsidRPr="00A96E06">
        <w:object w:dxaOrig="7206" w:dyaOrig="5397">
          <v:shape id="_x0000_i1027" type="#_x0000_t75" style="width:360.6pt;height:270pt" o:ole="">
            <v:imagedata r:id="rId11" o:title=""/>
          </v:shape>
          <o:OLEObject Type="Embed" ProgID="PowerPoint.Slide.12" ShapeID="_x0000_i1027" DrawAspect="Content" ObjectID="_1702380645" r:id="rId12"/>
        </w:object>
      </w:r>
    </w:p>
    <w:p w:rsidR="00814E49" w:rsidRPr="00102DD4" w:rsidRDefault="00814E49" w:rsidP="003D19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102DD4">
        <w:rPr>
          <w:b/>
          <w:bCs/>
          <w:iCs/>
          <w:color w:val="C00000"/>
          <w:sz w:val="27"/>
          <w:szCs w:val="27"/>
        </w:rPr>
        <w:t>Голова</w:t>
      </w:r>
      <w:r w:rsidRPr="00102DD4">
        <w:rPr>
          <w:color w:val="C00000"/>
          <w:sz w:val="27"/>
          <w:szCs w:val="27"/>
        </w:rPr>
        <w:t> -</w:t>
      </w:r>
      <w:r w:rsidRPr="00102DD4">
        <w:rPr>
          <w:color w:val="000000"/>
          <w:sz w:val="27"/>
          <w:szCs w:val="27"/>
        </w:rPr>
        <w:t xml:space="preserve"> </w:t>
      </w:r>
      <w:r w:rsidR="00102DD4">
        <w:rPr>
          <w:color w:val="000000"/>
          <w:sz w:val="27"/>
          <w:szCs w:val="27"/>
        </w:rPr>
        <w:t xml:space="preserve">проблема, вопрос, тема. Они </w:t>
      </w:r>
      <w:r w:rsidRPr="00102DD4">
        <w:rPr>
          <w:color w:val="000000"/>
          <w:sz w:val="27"/>
          <w:szCs w:val="27"/>
        </w:rPr>
        <w:t>подлежат анализу, сравнению, обсуждению.</w:t>
      </w:r>
    </w:p>
    <w:p w:rsidR="00814E49" w:rsidRDefault="00102DD4" w:rsidP="003D19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C00000"/>
          <w:sz w:val="27"/>
          <w:szCs w:val="27"/>
        </w:rPr>
      </w:pPr>
      <w:r w:rsidRPr="00102DD4">
        <w:rPr>
          <w:b/>
          <w:bCs/>
          <w:iCs/>
          <w:color w:val="C00000"/>
          <w:sz w:val="27"/>
          <w:szCs w:val="27"/>
        </w:rPr>
        <w:t>На верхних</w:t>
      </w:r>
      <w:r w:rsidR="00814E49" w:rsidRPr="00102DD4">
        <w:rPr>
          <w:b/>
          <w:bCs/>
          <w:iCs/>
          <w:color w:val="C00000"/>
          <w:sz w:val="27"/>
          <w:szCs w:val="27"/>
        </w:rPr>
        <w:t xml:space="preserve"> косточк</w:t>
      </w:r>
      <w:r w:rsidRPr="00102DD4">
        <w:rPr>
          <w:b/>
          <w:bCs/>
          <w:iCs/>
          <w:color w:val="C00000"/>
          <w:sz w:val="27"/>
          <w:szCs w:val="27"/>
        </w:rPr>
        <w:t>ах</w:t>
      </w:r>
      <w:r w:rsidR="00814E49" w:rsidRPr="00102DD4">
        <w:rPr>
          <w:color w:val="000000"/>
          <w:sz w:val="27"/>
          <w:szCs w:val="27"/>
        </w:rPr>
        <w:t>  фиксируются </w:t>
      </w:r>
      <w:r w:rsidR="00814E49" w:rsidRPr="00102DD4">
        <w:rPr>
          <w:b/>
          <w:bCs/>
          <w:iCs/>
          <w:color w:val="C00000"/>
          <w:sz w:val="27"/>
          <w:szCs w:val="27"/>
        </w:rPr>
        <w:t xml:space="preserve">основные понятия темы, </w:t>
      </w:r>
      <w:r w:rsidRPr="00102DD4">
        <w:rPr>
          <w:b/>
          <w:bCs/>
          <w:iCs/>
          <w:color w:val="C00000"/>
          <w:sz w:val="27"/>
          <w:szCs w:val="27"/>
        </w:rPr>
        <w:t>п</w:t>
      </w:r>
      <w:r w:rsidR="00814E49" w:rsidRPr="00102DD4">
        <w:rPr>
          <w:b/>
          <w:bCs/>
          <w:iCs/>
          <w:color w:val="C00000"/>
          <w:sz w:val="27"/>
          <w:szCs w:val="27"/>
        </w:rPr>
        <w:t>ричины,</w:t>
      </w:r>
      <w:r w:rsidR="00814E49" w:rsidRPr="00102DD4">
        <w:rPr>
          <w:color w:val="000000"/>
          <w:sz w:val="27"/>
          <w:szCs w:val="27"/>
        </w:rPr>
        <w:t> которые привели к проблеме.</w:t>
      </w:r>
      <w:r>
        <w:rPr>
          <w:color w:val="000000"/>
          <w:sz w:val="27"/>
          <w:szCs w:val="27"/>
        </w:rPr>
        <w:t xml:space="preserve"> </w:t>
      </w:r>
      <w:r w:rsidR="00814E49" w:rsidRPr="00102DD4">
        <w:rPr>
          <w:b/>
          <w:bCs/>
          <w:iCs/>
          <w:color w:val="C00000"/>
          <w:sz w:val="27"/>
          <w:szCs w:val="27"/>
        </w:rPr>
        <w:t>Нижние косточки</w:t>
      </w:r>
      <w:r w:rsidR="00814E49" w:rsidRPr="00102DD4">
        <w:rPr>
          <w:color w:val="000000"/>
          <w:sz w:val="27"/>
          <w:szCs w:val="27"/>
        </w:rPr>
        <w:t> (изображаются напротив) - </w:t>
      </w:r>
      <w:r w:rsidR="00814E49" w:rsidRPr="00102DD4">
        <w:rPr>
          <w:b/>
          <w:bCs/>
          <w:iCs/>
          <w:color w:val="C00000"/>
          <w:sz w:val="27"/>
          <w:szCs w:val="27"/>
        </w:rPr>
        <w:t>факты,</w:t>
      </w:r>
      <w:r w:rsidR="00814E49" w:rsidRPr="00102DD4">
        <w:rPr>
          <w:b/>
          <w:bCs/>
          <w:iCs/>
          <w:color w:val="000000"/>
          <w:sz w:val="27"/>
          <w:szCs w:val="27"/>
        </w:rPr>
        <w:t> </w:t>
      </w:r>
      <w:r w:rsidR="00814E49" w:rsidRPr="00102DD4">
        <w:rPr>
          <w:color w:val="000000"/>
          <w:sz w:val="27"/>
          <w:szCs w:val="27"/>
        </w:rPr>
        <w:t>подтверждающие наличие сформулированных причин, или суть понятий, указанных на схеме.</w:t>
      </w:r>
      <w:r>
        <w:rPr>
          <w:color w:val="000000"/>
          <w:sz w:val="27"/>
          <w:szCs w:val="27"/>
        </w:rPr>
        <w:t xml:space="preserve"> </w:t>
      </w:r>
      <w:r w:rsidR="00814E49" w:rsidRPr="00102DD4">
        <w:rPr>
          <w:b/>
          <w:bCs/>
          <w:iCs/>
          <w:color w:val="C00000"/>
          <w:sz w:val="27"/>
          <w:szCs w:val="27"/>
        </w:rPr>
        <w:t>Хвост - ответ</w:t>
      </w:r>
      <w:r w:rsidR="00814E49" w:rsidRPr="00102DD4">
        <w:rPr>
          <w:color w:val="000000"/>
          <w:sz w:val="27"/>
          <w:szCs w:val="27"/>
        </w:rPr>
        <w:t> на поставленный вопрос, </w:t>
      </w:r>
      <w:r w:rsidR="00814E49" w:rsidRPr="00102DD4">
        <w:rPr>
          <w:b/>
          <w:bCs/>
          <w:iCs/>
          <w:color w:val="C00000"/>
          <w:sz w:val="27"/>
          <w:szCs w:val="27"/>
        </w:rPr>
        <w:t>выводы, обобщения</w:t>
      </w:r>
      <w:r w:rsidR="00814E49" w:rsidRPr="00102DD4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="00814E49" w:rsidRPr="00FE7F95">
        <w:rPr>
          <w:b/>
          <w:color w:val="C00000"/>
          <w:sz w:val="27"/>
          <w:szCs w:val="27"/>
        </w:rPr>
        <w:t xml:space="preserve">Прием </w:t>
      </w:r>
      <w:r w:rsidRPr="00FE7F95">
        <w:rPr>
          <w:b/>
          <w:color w:val="C00000"/>
          <w:sz w:val="27"/>
          <w:szCs w:val="27"/>
        </w:rPr>
        <w:t>«</w:t>
      </w:r>
      <w:proofErr w:type="spellStart"/>
      <w:r w:rsidR="00814E49" w:rsidRPr="00FE7F95">
        <w:rPr>
          <w:b/>
          <w:color w:val="C00000"/>
          <w:sz w:val="27"/>
          <w:szCs w:val="27"/>
        </w:rPr>
        <w:t>Фишбоун</w:t>
      </w:r>
      <w:proofErr w:type="spellEnd"/>
      <w:r w:rsidRPr="00FE7F95">
        <w:rPr>
          <w:b/>
          <w:color w:val="C00000"/>
          <w:sz w:val="27"/>
          <w:szCs w:val="27"/>
        </w:rPr>
        <w:t>»</w:t>
      </w:r>
      <w:r w:rsidR="00814E49" w:rsidRPr="00102DD4">
        <w:rPr>
          <w:color w:val="000000"/>
          <w:sz w:val="27"/>
          <w:szCs w:val="27"/>
        </w:rPr>
        <w:t xml:space="preserve"> предполагает ранжирование понятий, поэтому наиболее важные из них для решения основной проблемы располагают ближе к голове</w:t>
      </w:r>
      <w:r w:rsidR="002F1438">
        <w:rPr>
          <w:color w:val="000000"/>
          <w:sz w:val="27"/>
          <w:szCs w:val="27"/>
        </w:rPr>
        <w:t xml:space="preserve">. </w:t>
      </w:r>
      <w:r w:rsidR="00814E49" w:rsidRPr="002F1438">
        <w:rPr>
          <w:b/>
          <w:bCs/>
          <w:color w:val="C00000"/>
          <w:sz w:val="27"/>
          <w:szCs w:val="27"/>
        </w:rPr>
        <w:t>Все записи должны быть краткими, точными, лаконичными и отображать лишь суть понятий.</w:t>
      </w:r>
    </w:p>
    <w:p w:rsidR="00814E49" w:rsidRDefault="00814E49" w:rsidP="002F143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C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Формы работы на уроке</w:t>
      </w:r>
    </w:p>
    <w:p w:rsidR="00814E49" w:rsidRPr="002F1438" w:rsidRDefault="00814E49" w:rsidP="002F1438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Фронтальная.</w:t>
      </w:r>
      <w:r w:rsidRPr="002F1438">
        <w:rPr>
          <w:color w:val="000000"/>
          <w:sz w:val="27"/>
          <w:szCs w:val="27"/>
        </w:rPr>
        <w:t xml:space="preserve"> Схему </w:t>
      </w:r>
      <w:r w:rsidR="003324F6">
        <w:rPr>
          <w:color w:val="000000"/>
          <w:sz w:val="27"/>
          <w:szCs w:val="27"/>
        </w:rPr>
        <w:t>«</w:t>
      </w:r>
      <w:proofErr w:type="spellStart"/>
      <w:r w:rsidRPr="002F1438">
        <w:rPr>
          <w:color w:val="000000"/>
          <w:sz w:val="27"/>
          <w:szCs w:val="27"/>
        </w:rPr>
        <w:t>Фишбоун</w:t>
      </w:r>
      <w:proofErr w:type="spellEnd"/>
      <w:r w:rsidR="003324F6">
        <w:rPr>
          <w:color w:val="000000"/>
          <w:sz w:val="27"/>
          <w:szCs w:val="27"/>
        </w:rPr>
        <w:t>»</w:t>
      </w:r>
      <w:r w:rsidR="00FE7F95">
        <w:rPr>
          <w:color w:val="000000"/>
          <w:sz w:val="27"/>
          <w:szCs w:val="27"/>
        </w:rPr>
        <w:t xml:space="preserve"> заранее раздать</w:t>
      </w:r>
      <w:r w:rsidRPr="002F1438">
        <w:rPr>
          <w:color w:val="000000"/>
          <w:sz w:val="27"/>
          <w:szCs w:val="27"/>
        </w:rPr>
        <w:t xml:space="preserve"> учени</w:t>
      </w:r>
      <w:r w:rsidR="002F1438">
        <w:rPr>
          <w:color w:val="000000"/>
          <w:sz w:val="27"/>
          <w:szCs w:val="27"/>
        </w:rPr>
        <w:t>кам</w:t>
      </w:r>
      <w:r w:rsidRPr="002F1438">
        <w:rPr>
          <w:color w:val="000000"/>
          <w:sz w:val="27"/>
          <w:szCs w:val="27"/>
        </w:rPr>
        <w:t>. В ходе изучения нового материал</w:t>
      </w:r>
      <w:r w:rsidR="00FE7F95">
        <w:rPr>
          <w:color w:val="000000"/>
          <w:sz w:val="27"/>
          <w:szCs w:val="27"/>
        </w:rPr>
        <w:t>а</w:t>
      </w:r>
      <w:r w:rsidRPr="002F1438">
        <w:rPr>
          <w:color w:val="000000"/>
          <w:sz w:val="27"/>
          <w:szCs w:val="27"/>
        </w:rPr>
        <w:t xml:space="preserve"> вместе с детьми заполняется шаблон </w:t>
      </w:r>
      <w:r w:rsidR="003324F6">
        <w:rPr>
          <w:color w:val="000000"/>
          <w:sz w:val="27"/>
          <w:szCs w:val="27"/>
        </w:rPr>
        <w:t>«</w:t>
      </w:r>
      <w:proofErr w:type="spellStart"/>
      <w:r w:rsidRPr="002F1438">
        <w:rPr>
          <w:color w:val="000000"/>
          <w:sz w:val="27"/>
          <w:szCs w:val="27"/>
        </w:rPr>
        <w:t>Фишбоун</w:t>
      </w:r>
      <w:proofErr w:type="spellEnd"/>
      <w:r w:rsidR="003324F6">
        <w:rPr>
          <w:color w:val="000000"/>
          <w:sz w:val="27"/>
          <w:szCs w:val="27"/>
        </w:rPr>
        <w:t>»</w:t>
      </w:r>
      <w:r w:rsidRPr="002F1438">
        <w:rPr>
          <w:color w:val="000000"/>
          <w:sz w:val="27"/>
          <w:szCs w:val="27"/>
        </w:rPr>
        <w:t xml:space="preserve">. Учитель при необходимости корректирует высказывания детей, помогает сформулировать суждение. Главным условием при работе с этим приемом является четкое формулирование проблемы, причин, </w:t>
      </w:r>
      <w:r w:rsidR="0088029A">
        <w:rPr>
          <w:color w:val="000000"/>
          <w:sz w:val="27"/>
          <w:szCs w:val="27"/>
        </w:rPr>
        <w:t xml:space="preserve">фактов и </w:t>
      </w:r>
      <w:r w:rsidRPr="002F1438">
        <w:rPr>
          <w:color w:val="000000"/>
          <w:sz w:val="27"/>
          <w:szCs w:val="27"/>
        </w:rPr>
        <w:t>вывода.</w:t>
      </w:r>
    </w:p>
    <w:p w:rsidR="00814E49" w:rsidRPr="002F1438" w:rsidRDefault="00814E49" w:rsidP="002F1438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Индивидуальная работа.</w:t>
      </w:r>
      <w:r w:rsidRPr="002F1438">
        <w:rPr>
          <w:color w:val="000000"/>
          <w:sz w:val="27"/>
          <w:szCs w:val="27"/>
        </w:rPr>
        <w:t xml:space="preserve"> Всем учащимся раздается для анализа одинаковый текст и перед каждым ставится цель - заполнить схему </w:t>
      </w:r>
      <w:r w:rsidRPr="002F1438">
        <w:rPr>
          <w:b/>
          <w:color w:val="C00000"/>
          <w:sz w:val="27"/>
          <w:szCs w:val="27"/>
        </w:rPr>
        <w:t>«Рыбий скелет»</w:t>
      </w:r>
      <w:r w:rsidRPr="002F1438">
        <w:rPr>
          <w:color w:val="000000"/>
          <w:sz w:val="27"/>
          <w:szCs w:val="27"/>
        </w:rPr>
        <w:t xml:space="preserve"> на протяжении 10 минут. Затем проходит обсуждение результатов, обмен мнениями и запо</w:t>
      </w:r>
      <w:r w:rsidR="002F1438">
        <w:rPr>
          <w:color w:val="000000"/>
          <w:sz w:val="27"/>
          <w:szCs w:val="27"/>
        </w:rPr>
        <w:t>лнение общей схемы на доске.</w:t>
      </w:r>
    </w:p>
    <w:p w:rsidR="00814E49" w:rsidRPr="002F1438" w:rsidRDefault="00814E49" w:rsidP="002F1438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center"/>
        <w:rPr>
          <w:color w:val="C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Работа в группах</w:t>
      </w:r>
    </w:p>
    <w:p w:rsidR="00814E49" w:rsidRPr="002F1438" w:rsidRDefault="00814E49" w:rsidP="002F1438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2F1438">
        <w:rPr>
          <w:color w:val="000000"/>
          <w:sz w:val="27"/>
          <w:szCs w:val="27"/>
        </w:rPr>
        <w:t xml:space="preserve">1. </w:t>
      </w:r>
      <w:r w:rsidRPr="00680650">
        <w:rPr>
          <w:b/>
          <w:color w:val="C00000"/>
          <w:sz w:val="27"/>
          <w:szCs w:val="27"/>
        </w:rPr>
        <w:t>Каждая из групп получает свой текст.</w:t>
      </w:r>
      <w:r w:rsidRPr="002F1438">
        <w:rPr>
          <w:color w:val="000000"/>
          <w:sz w:val="27"/>
          <w:szCs w:val="27"/>
        </w:rPr>
        <w:t xml:space="preserve"> Чтение текста происходит индивидуально, а его обсужден</w:t>
      </w:r>
      <w:r w:rsidR="00FE7F95">
        <w:rPr>
          <w:color w:val="000000"/>
          <w:sz w:val="27"/>
          <w:szCs w:val="27"/>
        </w:rPr>
        <w:t>ие - в группах</w:t>
      </w:r>
      <w:r w:rsidRPr="002F1438">
        <w:rPr>
          <w:color w:val="000000"/>
          <w:sz w:val="27"/>
          <w:szCs w:val="27"/>
        </w:rPr>
        <w:t>; происходит обмен информации между группами, в результате чего появляется общая схема «</w:t>
      </w:r>
      <w:proofErr w:type="spellStart"/>
      <w:r w:rsidRPr="002F1438">
        <w:rPr>
          <w:color w:val="000000"/>
          <w:sz w:val="27"/>
          <w:szCs w:val="27"/>
        </w:rPr>
        <w:t>Фишбоун</w:t>
      </w:r>
      <w:proofErr w:type="spellEnd"/>
      <w:r w:rsidRPr="002F1438">
        <w:rPr>
          <w:color w:val="000000"/>
          <w:sz w:val="27"/>
          <w:szCs w:val="27"/>
        </w:rPr>
        <w:t xml:space="preserve">». Общая схема </w:t>
      </w:r>
      <w:r w:rsidR="003324F6">
        <w:rPr>
          <w:color w:val="000000"/>
          <w:sz w:val="27"/>
          <w:szCs w:val="27"/>
        </w:rPr>
        <w:t>«</w:t>
      </w:r>
      <w:proofErr w:type="spellStart"/>
      <w:r w:rsidRPr="002F1438">
        <w:rPr>
          <w:color w:val="000000"/>
          <w:sz w:val="27"/>
          <w:szCs w:val="27"/>
        </w:rPr>
        <w:t>Фишбоун</w:t>
      </w:r>
      <w:proofErr w:type="spellEnd"/>
      <w:r w:rsidR="003324F6">
        <w:rPr>
          <w:color w:val="000000"/>
          <w:sz w:val="27"/>
          <w:szCs w:val="27"/>
        </w:rPr>
        <w:t>»</w:t>
      </w:r>
      <w:r w:rsidRPr="002F1438">
        <w:rPr>
          <w:color w:val="000000"/>
          <w:sz w:val="27"/>
          <w:szCs w:val="27"/>
        </w:rPr>
        <w:t xml:space="preserve"> заполняется на основе мнений групп.</w:t>
      </w:r>
    </w:p>
    <w:p w:rsidR="00814E49" w:rsidRPr="002F1438" w:rsidRDefault="00680650" w:rsidP="00680650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  <w:r w:rsidR="00814E49" w:rsidRPr="002F1438">
        <w:rPr>
          <w:color w:val="000000"/>
          <w:sz w:val="27"/>
          <w:szCs w:val="27"/>
        </w:rPr>
        <w:t xml:space="preserve">2. </w:t>
      </w:r>
      <w:r w:rsidR="00814E49" w:rsidRPr="00680650">
        <w:rPr>
          <w:b/>
          <w:color w:val="C00000"/>
          <w:sz w:val="27"/>
          <w:szCs w:val="27"/>
        </w:rPr>
        <w:t>Группы получают одинаковый текст.</w:t>
      </w:r>
      <w:r w:rsidR="00814E49" w:rsidRPr="002F1438">
        <w:rPr>
          <w:color w:val="000000"/>
          <w:sz w:val="27"/>
          <w:szCs w:val="27"/>
        </w:rPr>
        <w:t xml:space="preserve"> Чтение текста происходит индивидуально, а его обсуждение - в группах. Общая схема </w:t>
      </w:r>
      <w:r w:rsidR="003324F6">
        <w:rPr>
          <w:color w:val="000000"/>
          <w:sz w:val="27"/>
          <w:szCs w:val="27"/>
        </w:rPr>
        <w:t>«</w:t>
      </w:r>
      <w:proofErr w:type="spellStart"/>
      <w:r w:rsidR="00814E49" w:rsidRPr="002F1438">
        <w:rPr>
          <w:color w:val="000000"/>
          <w:sz w:val="27"/>
          <w:szCs w:val="27"/>
        </w:rPr>
        <w:t>Фишбоун</w:t>
      </w:r>
      <w:proofErr w:type="spellEnd"/>
      <w:r w:rsidR="003324F6">
        <w:rPr>
          <w:color w:val="000000"/>
          <w:sz w:val="27"/>
          <w:szCs w:val="27"/>
        </w:rPr>
        <w:t>»</w:t>
      </w:r>
      <w:r w:rsidR="00814E49" w:rsidRPr="002F1438">
        <w:rPr>
          <w:color w:val="000000"/>
          <w:sz w:val="27"/>
          <w:szCs w:val="27"/>
        </w:rPr>
        <w:t xml:space="preserve"> заполняется на основе мнений групп.</w:t>
      </w:r>
    </w:p>
    <w:p w:rsidR="002F1438" w:rsidRDefault="002F1438" w:rsidP="002F143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C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Пример использования</w:t>
      </w:r>
    </w:p>
    <w:p w:rsidR="00814E49" w:rsidRDefault="002F1438" w:rsidP="0088029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iCs/>
          <w:color w:val="C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приёма «</w:t>
      </w:r>
      <w:proofErr w:type="spellStart"/>
      <w:r w:rsidR="00814E49" w:rsidRPr="002F1438">
        <w:rPr>
          <w:b/>
          <w:bCs/>
          <w:iCs/>
          <w:color w:val="C00000"/>
          <w:sz w:val="27"/>
          <w:szCs w:val="27"/>
        </w:rPr>
        <w:t>Фишбоун</w:t>
      </w:r>
      <w:proofErr w:type="spellEnd"/>
      <w:r w:rsidRPr="002F1438">
        <w:rPr>
          <w:b/>
          <w:bCs/>
          <w:iCs/>
          <w:color w:val="C00000"/>
          <w:sz w:val="27"/>
          <w:szCs w:val="27"/>
        </w:rPr>
        <w:t>»</w:t>
      </w:r>
      <w:r w:rsidR="00814E49" w:rsidRPr="002F1438">
        <w:rPr>
          <w:b/>
          <w:bCs/>
          <w:iCs/>
          <w:color w:val="C00000"/>
          <w:sz w:val="27"/>
          <w:szCs w:val="27"/>
        </w:rPr>
        <w:t xml:space="preserve"> </w:t>
      </w:r>
      <w:r w:rsidRPr="002F1438">
        <w:rPr>
          <w:b/>
          <w:bCs/>
          <w:iCs/>
          <w:color w:val="C00000"/>
          <w:sz w:val="27"/>
          <w:szCs w:val="27"/>
        </w:rPr>
        <w:t>на уроке литературного чтения</w:t>
      </w:r>
    </w:p>
    <w:p w:rsidR="00172724" w:rsidRDefault="00172724" w:rsidP="0088029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iCs/>
          <w:color w:val="C00000"/>
          <w:sz w:val="27"/>
          <w:szCs w:val="27"/>
        </w:rPr>
      </w:pPr>
    </w:p>
    <w:p w:rsidR="002F1438" w:rsidRDefault="00172724" w:rsidP="002F1438">
      <w:pPr>
        <w:ind w:firstLine="567"/>
        <w:jc w:val="center"/>
        <w:rPr>
          <w:rFonts w:ascii="Times New Roman" w:hAnsi="Times New Roman"/>
          <w:sz w:val="27"/>
          <w:szCs w:val="27"/>
        </w:rPr>
      </w:pPr>
      <w:r w:rsidRPr="002F1438">
        <w:rPr>
          <w:rFonts w:ascii="Times New Roman" w:hAnsi="Times New Roman"/>
          <w:sz w:val="27"/>
          <w:szCs w:val="27"/>
        </w:rPr>
        <w:object w:dxaOrig="7206" w:dyaOrig="5397">
          <v:shape id="_x0000_i1028" type="#_x0000_t75" style="width:369.6pt;height:282.6pt" o:ole="">
            <v:imagedata r:id="rId13" o:title=""/>
          </v:shape>
          <o:OLEObject Type="Embed" ProgID="PowerPoint.Slide.12" ShapeID="_x0000_i1028" DrawAspect="Content" ObjectID="_1702380646" r:id="rId14"/>
        </w:object>
      </w:r>
    </w:p>
    <w:p w:rsidR="00172724" w:rsidRDefault="00172724" w:rsidP="0088029A">
      <w:pPr>
        <w:tabs>
          <w:tab w:val="left" w:pos="4410"/>
        </w:tabs>
        <w:jc w:val="center"/>
        <w:rPr>
          <w:rFonts w:ascii="Times New Roman" w:hAnsi="Times New Roman"/>
          <w:b/>
          <w:color w:val="C00000"/>
          <w:sz w:val="27"/>
          <w:szCs w:val="27"/>
        </w:rPr>
      </w:pPr>
    </w:p>
    <w:p w:rsidR="00172724" w:rsidRDefault="00172724" w:rsidP="0088029A">
      <w:pPr>
        <w:tabs>
          <w:tab w:val="left" w:pos="4410"/>
        </w:tabs>
        <w:jc w:val="center"/>
        <w:rPr>
          <w:rFonts w:ascii="Times New Roman" w:hAnsi="Times New Roman"/>
          <w:b/>
          <w:color w:val="C00000"/>
          <w:sz w:val="27"/>
          <w:szCs w:val="27"/>
        </w:rPr>
      </w:pPr>
    </w:p>
    <w:p w:rsidR="00EF65B4" w:rsidRDefault="003324F6" w:rsidP="0088029A">
      <w:pPr>
        <w:tabs>
          <w:tab w:val="left" w:pos="4410"/>
        </w:tabs>
        <w:jc w:val="center"/>
        <w:rPr>
          <w:rFonts w:ascii="Times New Roman" w:hAnsi="Times New Roman"/>
          <w:b/>
          <w:color w:val="C00000"/>
          <w:sz w:val="27"/>
          <w:szCs w:val="27"/>
        </w:rPr>
      </w:pPr>
      <w:r w:rsidRPr="003324F6">
        <w:rPr>
          <w:rFonts w:ascii="Times New Roman" w:hAnsi="Times New Roman"/>
          <w:b/>
          <w:color w:val="C00000"/>
          <w:sz w:val="27"/>
          <w:szCs w:val="27"/>
        </w:rPr>
        <w:t>Приём «Шесть шляп»</w:t>
      </w:r>
    </w:p>
    <w:p w:rsidR="00EF65B4" w:rsidRPr="003324F6" w:rsidRDefault="00EF65B4" w:rsidP="00680650">
      <w:pPr>
        <w:tabs>
          <w:tab w:val="left" w:pos="4410"/>
        </w:tabs>
        <w:jc w:val="center"/>
        <w:rPr>
          <w:rFonts w:ascii="Times New Roman" w:hAnsi="Times New Roman"/>
          <w:b/>
          <w:color w:val="C00000"/>
          <w:sz w:val="27"/>
          <w:szCs w:val="27"/>
        </w:rPr>
      </w:pPr>
      <w:r>
        <w:fldChar w:fldCharType="begin"/>
      </w:r>
      <w:r>
        <w:instrText xml:space="preserve"> INCLUDEPICTURE "https://fsd.intolimp.org/html/2017/03/13/i_58c62d98c4702/img_phpcw0zDe_master-klass_2_12.jpg" \* MERGEFORMATINET </w:instrText>
      </w:r>
      <w:r>
        <w:fldChar w:fldCharType="separate"/>
      </w:r>
      <w:r w:rsidR="00680650">
        <w:pict>
          <v:shape id="_x0000_i1029" type="#_x0000_t75" style="width:341.4pt;height:250.8pt">
            <v:imagedata r:id="rId15" r:href="rId16" croptop="5656f" cropbottom="3413f" cropleft="3789f" cropright="3861f"/>
          </v:shape>
        </w:pict>
      </w:r>
      <w:r>
        <w:fldChar w:fldCharType="end"/>
      </w:r>
    </w:p>
    <w:p w:rsidR="00680650" w:rsidRDefault="00E77E0E" w:rsidP="00680650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6"/>
          <w:szCs w:val="26"/>
        </w:rPr>
        <w:t xml:space="preserve">     </w:t>
      </w:r>
      <w:r w:rsidRPr="00EF65B4">
        <w:rPr>
          <w:b/>
          <w:bCs/>
          <w:color w:val="C00000"/>
          <w:sz w:val="26"/>
          <w:szCs w:val="26"/>
        </w:rPr>
        <w:t xml:space="preserve">Этот приём создал Эдвард де </w:t>
      </w:r>
      <w:proofErr w:type="spellStart"/>
      <w:r w:rsidRPr="00EF65B4">
        <w:rPr>
          <w:b/>
          <w:bCs/>
          <w:color w:val="C00000"/>
          <w:sz w:val="26"/>
          <w:szCs w:val="26"/>
        </w:rPr>
        <w:t>Боно</w:t>
      </w:r>
      <w:proofErr w:type="spellEnd"/>
      <w:r w:rsidRPr="00EF65B4">
        <w:rPr>
          <w:b/>
          <w:bCs/>
          <w:color w:val="C00000"/>
          <w:sz w:val="26"/>
          <w:szCs w:val="26"/>
        </w:rPr>
        <w:t>.</w:t>
      </w:r>
      <w:r w:rsidRPr="00E77E0E">
        <w:rPr>
          <w:b/>
          <w:bCs/>
          <w:color w:val="000000"/>
          <w:sz w:val="26"/>
          <w:szCs w:val="26"/>
        </w:rPr>
        <w:t xml:space="preserve"> </w:t>
      </w:r>
      <w:r w:rsidRPr="00E77E0E">
        <w:rPr>
          <w:color w:val="000000"/>
          <w:sz w:val="26"/>
          <w:szCs w:val="26"/>
        </w:rPr>
        <w:t xml:space="preserve">Для того чтобы научиться решать творческие задачи, проблемы, Эдвард де </w:t>
      </w:r>
      <w:proofErr w:type="spellStart"/>
      <w:r w:rsidRPr="00E77E0E">
        <w:rPr>
          <w:color w:val="000000"/>
          <w:sz w:val="26"/>
          <w:szCs w:val="26"/>
        </w:rPr>
        <w:t>Боно</w:t>
      </w:r>
      <w:proofErr w:type="spellEnd"/>
      <w:r w:rsidRPr="00E77E0E">
        <w:rPr>
          <w:color w:val="000000"/>
          <w:sz w:val="26"/>
          <w:szCs w:val="26"/>
        </w:rPr>
        <w:t xml:space="preserve"> предлагает не пытаться сделать все сразу, а выполнять по одному мыслительному действию за один раз. Всего предлагается шесть </w:t>
      </w:r>
      <w:r w:rsidRPr="00680650">
        <w:rPr>
          <w:color w:val="000000"/>
          <w:sz w:val="26"/>
          <w:szCs w:val="26"/>
        </w:rPr>
        <w:t>разноцветных шляп, каждая из которых символизирует определенный тип мышления.</w:t>
      </w:r>
      <w:r w:rsidR="00680650" w:rsidRPr="00680650">
        <w:rPr>
          <w:bCs/>
          <w:color w:val="000000"/>
          <w:sz w:val="27"/>
          <w:szCs w:val="27"/>
        </w:rPr>
        <w:t xml:space="preserve"> </w:t>
      </w:r>
    </w:p>
    <w:p w:rsidR="00E77E0E" w:rsidRDefault="00680650" w:rsidP="00680650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680650">
        <w:rPr>
          <w:bCs/>
          <w:color w:val="000000"/>
          <w:sz w:val="27"/>
          <w:szCs w:val="27"/>
        </w:rPr>
        <w:t>У каждой шляпы своё название и свой вопрос. Сначала дети знакомятся со значением каждого цвета шляпы. Затем происходит выбор одной из шляп и рассматривание ситуации с данной позиции.</w:t>
      </w:r>
    </w:p>
    <w:p w:rsidR="00680650" w:rsidRDefault="00680650" w:rsidP="008802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C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Пример</w:t>
      </w:r>
      <w:r>
        <w:rPr>
          <w:b/>
          <w:bCs/>
          <w:iCs/>
          <w:color w:val="C00000"/>
          <w:sz w:val="27"/>
          <w:szCs w:val="27"/>
        </w:rPr>
        <w:t>ы</w:t>
      </w:r>
      <w:r w:rsidRPr="002F1438">
        <w:rPr>
          <w:b/>
          <w:bCs/>
          <w:iCs/>
          <w:color w:val="C00000"/>
          <w:sz w:val="27"/>
          <w:szCs w:val="27"/>
        </w:rPr>
        <w:t xml:space="preserve"> использования</w:t>
      </w:r>
    </w:p>
    <w:p w:rsidR="00680650" w:rsidRDefault="00680650" w:rsidP="008802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C00000"/>
          <w:sz w:val="27"/>
          <w:szCs w:val="27"/>
        </w:rPr>
      </w:pPr>
      <w:r w:rsidRPr="002F1438">
        <w:rPr>
          <w:b/>
          <w:bCs/>
          <w:iCs/>
          <w:color w:val="C00000"/>
          <w:sz w:val="27"/>
          <w:szCs w:val="27"/>
        </w:rPr>
        <w:t>приёма «</w:t>
      </w:r>
      <w:r>
        <w:rPr>
          <w:b/>
          <w:bCs/>
          <w:iCs/>
          <w:color w:val="C00000"/>
          <w:sz w:val="27"/>
          <w:szCs w:val="27"/>
        </w:rPr>
        <w:t>Шесть шляп</w:t>
      </w:r>
      <w:r w:rsidRPr="002F1438">
        <w:rPr>
          <w:b/>
          <w:bCs/>
          <w:iCs/>
          <w:color w:val="C00000"/>
          <w:sz w:val="27"/>
          <w:szCs w:val="27"/>
        </w:rPr>
        <w:t>» на уроке литературного чтения</w:t>
      </w:r>
      <w:r>
        <w:rPr>
          <w:b/>
          <w:bCs/>
          <w:iCs/>
          <w:color w:val="C00000"/>
          <w:sz w:val="27"/>
          <w:szCs w:val="27"/>
        </w:rPr>
        <w:t xml:space="preserve">. </w:t>
      </w:r>
    </w:p>
    <w:p w:rsidR="00680650" w:rsidRDefault="00680650" w:rsidP="008802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C00000"/>
          <w:sz w:val="27"/>
          <w:szCs w:val="27"/>
        </w:rPr>
      </w:pPr>
      <w:r>
        <w:rPr>
          <w:b/>
          <w:bCs/>
          <w:iCs/>
          <w:color w:val="C00000"/>
          <w:sz w:val="27"/>
          <w:szCs w:val="27"/>
        </w:rPr>
        <w:t>В. Гаршин «Лягушка-путешественница».</w:t>
      </w:r>
    </w:p>
    <w:p w:rsidR="00680650" w:rsidRPr="00E77E0E" w:rsidRDefault="00680650" w:rsidP="008802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E77E0E" w:rsidRDefault="00E77E0E" w:rsidP="008802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C00000"/>
          <w:sz w:val="27"/>
          <w:szCs w:val="27"/>
        </w:rPr>
      </w:pPr>
      <w:r w:rsidRPr="00EF65B4">
        <w:rPr>
          <w:b/>
          <w:bCs/>
          <w:color w:val="C00000"/>
          <w:sz w:val="27"/>
          <w:szCs w:val="27"/>
        </w:rPr>
        <w:t xml:space="preserve">Белая шляпа: </w:t>
      </w:r>
      <w:r w:rsidRPr="00A95D6D">
        <w:rPr>
          <w:b/>
          <w:bCs/>
          <w:sz w:val="27"/>
          <w:szCs w:val="27"/>
        </w:rPr>
        <w:t>информация, факты.</w:t>
      </w:r>
      <w:r w:rsidR="00EF65B4" w:rsidRPr="00EF65B4">
        <w:rPr>
          <w:b/>
          <w:bCs/>
          <w:color w:val="C00000"/>
          <w:sz w:val="27"/>
          <w:szCs w:val="27"/>
        </w:rPr>
        <w:t xml:space="preserve"> </w:t>
      </w:r>
    </w:p>
    <w:p w:rsidR="00A95D6D" w:rsidRPr="00A95D6D" w:rsidRDefault="00680650" w:rsidP="00A95D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i/>
          <w:color w:val="C00000"/>
          <w:sz w:val="27"/>
          <w:szCs w:val="27"/>
        </w:rPr>
      </w:pPr>
      <w:r w:rsidRPr="00A95D6D">
        <w:rPr>
          <w:b/>
          <w:bCs/>
          <w:i/>
          <w:color w:val="C00000"/>
          <w:sz w:val="27"/>
          <w:szCs w:val="27"/>
        </w:rPr>
        <w:t>Собери все факты</w:t>
      </w:r>
      <w:r w:rsidR="00A95D6D" w:rsidRPr="00A95D6D">
        <w:rPr>
          <w:b/>
          <w:bCs/>
          <w:i/>
          <w:color w:val="C00000"/>
          <w:sz w:val="27"/>
          <w:szCs w:val="27"/>
        </w:rPr>
        <w:t xml:space="preserve">, опираясь на текст, из жизни лягушки. </w:t>
      </w:r>
    </w:p>
    <w:p w:rsidR="00E77E0E" w:rsidRPr="00E77E0E" w:rsidRDefault="00E77E0E" w:rsidP="00A95D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E77E0E">
        <w:rPr>
          <w:color w:val="000000"/>
          <w:sz w:val="27"/>
          <w:szCs w:val="27"/>
        </w:rPr>
        <w:t>Белая шляпа используется для того, чтобы направить внимание на информацию. </w:t>
      </w:r>
      <w:r w:rsidRPr="00E77E0E">
        <w:rPr>
          <w:b/>
          <w:bCs/>
          <w:color w:val="000000"/>
          <w:sz w:val="27"/>
          <w:szCs w:val="27"/>
        </w:rPr>
        <w:t>В этом режиме мышления нас интересуют только факты. </w:t>
      </w:r>
      <w:r w:rsidRPr="00E77E0E">
        <w:rPr>
          <w:color w:val="000000"/>
          <w:sz w:val="27"/>
          <w:szCs w:val="27"/>
        </w:rPr>
        <w:t>Мы задаемся вопросами о том, что мы уже знаем, каких данных недостаточно, какая еще инфо</w:t>
      </w:r>
      <w:r w:rsidR="0088029A">
        <w:rPr>
          <w:color w:val="000000"/>
          <w:sz w:val="27"/>
          <w:szCs w:val="27"/>
        </w:rPr>
        <w:t xml:space="preserve">рмация нам необходима и как </w:t>
      </w:r>
      <w:r w:rsidRPr="00E77E0E">
        <w:rPr>
          <w:color w:val="000000"/>
          <w:sz w:val="27"/>
          <w:szCs w:val="27"/>
        </w:rPr>
        <w:t xml:space="preserve">ее </w:t>
      </w:r>
      <w:proofErr w:type="gramStart"/>
      <w:r w:rsidRPr="00E77E0E">
        <w:rPr>
          <w:color w:val="000000"/>
          <w:sz w:val="27"/>
          <w:szCs w:val="27"/>
        </w:rPr>
        <w:t>получить</w:t>
      </w:r>
      <w:proofErr w:type="gramEnd"/>
      <w:r w:rsidRPr="00E77E0E">
        <w:rPr>
          <w:color w:val="000000"/>
          <w:sz w:val="27"/>
          <w:szCs w:val="27"/>
        </w:rPr>
        <w:t>. </w:t>
      </w:r>
    </w:p>
    <w:p w:rsidR="00E77E0E" w:rsidRDefault="00E77E0E" w:rsidP="00A95D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C00000"/>
          <w:sz w:val="27"/>
          <w:szCs w:val="27"/>
        </w:rPr>
      </w:pPr>
      <w:r w:rsidRPr="00A95D6D">
        <w:rPr>
          <w:b/>
          <w:bCs/>
          <w:color w:val="C00000"/>
          <w:sz w:val="27"/>
          <w:szCs w:val="27"/>
        </w:rPr>
        <w:t xml:space="preserve">Красная шляпа: </w:t>
      </w:r>
      <w:r w:rsidRPr="00A95D6D">
        <w:rPr>
          <w:b/>
          <w:bCs/>
          <w:sz w:val="27"/>
          <w:szCs w:val="27"/>
        </w:rPr>
        <w:t>эмоции, чувства и интуиция</w:t>
      </w:r>
      <w:r w:rsidR="00A95D6D" w:rsidRPr="00A95D6D">
        <w:rPr>
          <w:b/>
          <w:bCs/>
          <w:sz w:val="27"/>
          <w:szCs w:val="27"/>
        </w:rPr>
        <w:t>.</w:t>
      </w:r>
    </w:p>
    <w:p w:rsidR="00A95D6D" w:rsidRPr="00A95D6D" w:rsidRDefault="00A95D6D" w:rsidP="00E77E0E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i/>
          <w:color w:val="C00000"/>
          <w:sz w:val="27"/>
          <w:szCs w:val="27"/>
        </w:rPr>
      </w:pPr>
      <w:r w:rsidRPr="00A95D6D">
        <w:rPr>
          <w:b/>
          <w:bCs/>
          <w:i/>
          <w:color w:val="C00000"/>
          <w:sz w:val="27"/>
          <w:szCs w:val="27"/>
        </w:rPr>
        <w:t>Какие чувства вызывает у вас история с лягушкой?</w:t>
      </w:r>
    </w:p>
    <w:p w:rsidR="00E77E0E" w:rsidRDefault="00E77E0E" w:rsidP="00E77E0E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E77E0E">
        <w:rPr>
          <w:color w:val="000000"/>
          <w:sz w:val="27"/>
          <w:szCs w:val="27"/>
        </w:rPr>
        <w:t>В режиме красной шляпы у участников мастерской появляется возможность </w:t>
      </w:r>
      <w:r w:rsidR="0088029A">
        <w:rPr>
          <w:b/>
          <w:bCs/>
          <w:color w:val="000000"/>
          <w:sz w:val="27"/>
          <w:szCs w:val="27"/>
        </w:rPr>
        <w:t>выражать</w:t>
      </w:r>
      <w:r w:rsidRPr="00E77E0E">
        <w:rPr>
          <w:b/>
          <w:bCs/>
          <w:color w:val="000000"/>
          <w:sz w:val="27"/>
          <w:szCs w:val="27"/>
        </w:rPr>
        <w:t xml:space="preserve"> свои чувства и интуитивные догадки относительно рассматриваемого вопрос</w:t>
      </w:r>
      <w:r w:rsidRPr="00E77E0E">
        <w:rPr>
          <w:color w:val="000000"/>
          <w:sz w:val="27"/>
          <w:szCs w:val="27"/>
        </w:rPr>
        <w:t xml:space="preserve">а, не вдаваясь в объяснения о том, почему это так, кто виноват и что </w:t>
      </w:r>
      <w:proofErr w:type="gramStart"/>
      <w:r w:rsidRPr="00E77E0E">
        <w:rPr>
          <w:color w:val="000000"/>
          <w:sz w:val="27"/>
          <w:szCs w:val="27"/>
        </w:rPr>
        <w:t>делать</w:t>
      </w:r>
      <w:proofErr w:type="gramEnd"/>
      <w:r w:rsidRPr="00E77E0E">
        <w:rPr>
          <w:color w:val="000000"/>
          <w:sz w:val="27"/>
          <w:szCs w:val="27"/>
        </w:rPr>
        <w:t>. Что я чувствую по поводу данной проблемы?</w:t>
      </w:r>
    </w:p>
    <w:p w:rsidR="00A95D6D" w:rsidRDefault="00A95D6D" w:rsidP="00A95D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7"/>
          <w:szCs w:val="27"/>
        </w:rPr>
      </w:pPr>
      <w:r w:rsidRPr="00F3149B">
        <w:rPr>
          <w:b/>
          <w:bCs/>
          <w:color w:val="C00000"/>
          <w:sz w:val="27"/>
          <w:szCs w:val="27"/>
        </w:rPr>
        <w:t>Желтая шляпа:</w:t>
      </w:r>
      <w:r w:rsidRPr="00E77E0E">
        <w:rPr>
          <w:b/>
          <w:bCs/>
          <w:color w:val="000000"/>
          <w:sz w:val="27"/>
          <w:szCs w:val="27"/>
        </w:rPr>
        <w:t> </w:t>
      </w:r>
      <w:r w:rsidRPr="00F3149B">
        <w:rPr>
          <w:b/>
          <w:bCs/>
          <w:sz w:val="27"/>
          <w:szCs w:val="27"/>
        </w:rPr>
        <w:t>оптимизм</w:t>
      </w:r>
      <w:r w:rsidR="00F3149B">
        <w:rPr>
          <w:b/>
          <w:bCs/>
          <w:sz w:val="27"/>
          <w:szCs w:val="27"/>
        </w:rPr>
        <w:t>, п</w:t>
      </w:r>
      <w:r w:rsidRPr="00E77E0E">
        <w:rPr>
          <w:b/>
          <w:bCs/>
          <w:color w:val="000000"/>
          <w:sz w:val="27"/>
          <w:szCs w:val="27"/>
        </w:rPr>
        <w:t>оложительные эмоции, логический позитив, преимущества, выгода</w:t>
      </w:r>
      <w:r w:rsidR="00F3149B">
        <w:rPr>
          <w:b/>
          <w:bCs/>
          <w:color w:val="000000"/>
          <w:sz w:val="27"/>
          <w:szCs w:val="27"/>
        </w:rPr>
        <w:t>.</w:t>
      </w:r>
    </w:p>
    <w:p w:rsidR="00F3149B" w:rsidRPr="00F3149B" w:rsidRDefault="00F3149B" w:rsidP="00A95D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C00000"/>
          <w:sz w:val="27"/>
          <w:szCs w:val="27"/>
        </w:rPr>
      </w:pPr>
      <w:r w:rsidRPr="00F3149B">
        <w:rPr>
          <w:b/>
          <w:bCs/>
          <w:i/>
          <w:color w:val="C00000"/>
          <w:sz w:val="27"/>
          <w:szCs w:val="27"/>
        </w:rPr>
        <w:t>Что положительного вы взяли для себя, читая произведение В. Гаршина?</w:t>
      </w:r>
    </w:p>
    <w:p w:rsidR="00A95D6D" w:rsidRPr="00F3149B" w:rsidRDefault="00A95D6D" w:rsidP="0088029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7"/>
          <w:szCs w:val="27"/>
        </w:rPr>
      </w:pPr>
      <w:r w:rsidRPr="00F3149B">
        <w:rPr>
          <w:bCs/>
          <w:color w:val="000000"/>
          <w:sz w:val="27"/>
          <w:szCs w:val="27"/>
        </w:rPr>
        <w:t>Желтая шляпа требует от нас переключить свое внимание на поиск достоинств, преимуществ и позитивных сторон рассматриваемой идеи</w:t>
      </w:r>
      <w:r w:rsidRPr="00F3149B">
        <w:rPr>
          <w:color w:val="000000"/>
          <w:sz w:val="27"/>
          <w:szCs w:val="27"/>
        </w:rPr>
        <w:t xml:space="preserve">. </w:t>
      </w:r>
    </w:p>
    <w:p w:rsidR="00A95D6D" w:rsidRPr="00E77E0E" w:rsidRDefault="00A95D6D" w:rsidP="0088029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7"/>
          <w:szCs w:val="27"/>
        </w:rPr>
      </w:pPr>
    </w:p>
    <w:p w:rsidR="00E77E0E" w:rsidRDefault="00E77E0E" w:rsidP="008802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7"/>
          <w:szCs w:val="27"/>
        </w:rPr>
      </w:pPr>
      <w:r w:rsidRPr="00F3149B">
        <w:rPr>
          <w:b/>
          <w:bCs/>
          <w:color w:val="C00000"/>
          <w:sz w:val="27"/>
          <w:szCs w:val="27"/>
        </w:rPr>
        <w:t>Черная шляпа:</w:t>
      </w:r>
      <w:r w:rsidRPr="00E77E0E">
        <w:rPr>
          <w:b/>
          <w:bCs/>
          <w:color w:val="000000"/>
          <w:sz w:val="27"/>
          <w:szCs w:val="27"/>
        </w:rPr>
        <w:t xml:space="preserve"> осторожность и критика</w:t>
      </w:r>
      <w:r w:rsidR="00F3149B">
        <w:rPr>
          <w:b/>
          <w:bCs/>
          <w:color w:val="000000"/>
          <w:sz w:val="27"/>
          <w:szCs w:val="27"/>
        </w:rPr>
        <w:t>.</w:t>
      </w:r>
    </w:p>
    <w:p w:rsidR="00F3149B" w:rsidRPr="00CF1B56" w:rsidRDefault="001368C1" w:rsidP="008802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i/>
          <w:color w:val="C00000"/>
          <w:sz w:val="27"/>
          <w:szCs w:val="27"/>
        </w:rPr>
      </w:pPr>
      <w:r w:rsidRPr="00CF1B56">
        <w:rPr>
          <w:b/>
          <w:bCs/>
          <w:i/>
          <w:color w:val="C00000"/>
          <w:sz w:val="27"/>
          <w:szCs w:val="27"/>
        </w:rPr>
        <w:t>Найдите</w:t>
      </w:r>
      <w:r w:rsidR="00F3149B" w:rsidRPr="00CF1B56">
        <w:rPr>
          <w:b/>
          <w:bCs/>
          <w:i/>
          <w:color w:val="C00000"/>
          <w:sz w:val="27"/>
          <w:szCs w:val="27"/>
        </w:rPr>
        <w:t xml:space="preserve"> всё п</w:t>
      </w:r>
      <w:r w:rsidRPr="00CF1B56">
        <w:rPr>
          <w:b/>
          <w:bCs/>
          <w:i/>
          <w:color w:val="C00000"/>
          <w:sz w:val="27"/>
          <w:szCs w:val="27"/>
        </w:rPr>
        <w:t>лохое в поступках лягушки</w:t>
      </w:r>
      <w:r w:rsidR="00CF1B56" w:rsidRPr="00CF1B56">
        <w:rPr>
          <w:b/>
          <w:bCs/>
          <w:i/>
          <w:color w:val="C00000"/>
          <w:sz w:val="27"/>
          <w:szCs w:val="27"/>
        </w:rPr>
        <w:t>. Какие трагические события могли произойти с лягушкой?</w:t>
      </w:r>
    </w:p>
    <w:p w:rsidR="00E77E0E" w:rsidRDefault="00E77E0E" w:rsidP="0088029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7"/>
          <w:szCs w:val="27"/>
        </w:rPr>
      </w:pPr>
      <w:r w:rsidRPr="00CF1B56">
        <w:rPr>
          <w:sz w:val="27"/>
          <w:szCs w:val="27"/>
        </w:rPr>
        <w:t>Черная шляпа позволяет </w:t>
      </w:r>
      <w:r w:rsidRPr="00CF1B56">
        <w:rPr>
          <w:b/>
          <w:bCs/>
          <w:sz w:val="27"/>
          <w:szCs w:val="27"/>
        </w:rPr>
        <w:t>дать волю критическим оценками, опасениям и осторожности.</w:t>
      </w:r>
      <w:r w:rsidRPr="00CF1B56">
        <w:rPr>
          <w:sz w:val="27"/>
          <w:szCs w:val="27"/>
        </w:rPr>
        <w:t xml:space="preserve"> Она защищает нас от безрассудных и непродуманных действий, указывает на возможные риски и подводные камни. Эта шляпа помогает критически оценить выдвигаемые предложения, понять, насколько они реалистичны, безопасны и осуществимы. </w:t>
      </w:r>
    </w:p>
    <w:p w:rsidR="0088029A" w:rsidRPr="00CF1B56" w:rsidRDefault="0088029A" w:rsidP="0088029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7"/>
          <w:szCs w:val="27"/>
        </w:rPr>
      </w:pPr>
    </w:p>
    <w:p w:rsidR="00E77E0E" w:rsidRPr="001C544D" w:rsidRDefault="00E77E0E" w:rsidP="008802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C00000"/>
          <w:sz w:val="27"/>
          <w:szCs w:val="27"/>
        </w:rPr>
      </w:pPr>
      <w:r w:rsidRPr="001C544D">
        <w:rPr>
          <w:color w:val="C00000"/>
          <w:sz w:val="27"/>
          <w:szCs w:val="27"/>
        </w:rPr>
        <w:t> </w:t>
      </w:r>
      <w:r w:rsidRPr="001C544D">
        <w:rPr>
          <w:b/>
          <w:bCs/>
          <w:color w:val="C00000"/>
          <w:sz w:val="27"/>
          <w:szCs w:val="27"/>
        </w:rPr>
        <w:t xml:space="preserve">Зеленая шляпа: </w:t>
      </w:r>
      <w:r w:rsidR="00CF1B56" w:rsidRPr="00CF1B56">
        <w:rPr>
          <w:b/>
          <w:bCs/>
          <w:sz w:val="27"/>
          <w:szCs w:val="27"/>
        </w:rPr>
        <w:t>шляпа творчества.</w:t>
      </w:r>
    </w:p>
    <w:p w:rsidR="00CF1B56" w:rsidRDefault="00CF1B56" w:rsidP="008802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i/>
          <w:color w:val="C00000"/>
          <w:sz w:val="27"/>
          <w:szCs w:val="27"/>
        </w:rPr>
      </w:pPr>
      <w:r w:rsidRPr="00CF1B56">
        <w:rPr>
          <w:b/>
          <w:bCs/>
          <w:i/>
          <w:color w:val="C00000"/>
          <w:sz w:val="27"/>
          <w:szCs w:val="27"/>
        </w:rPr>
        <w:t>Придумайте своё окончание истории. Дайте свои советы героям произведения.</w:t>
      </w:r>
    </w:p>
    <w:p w:rsidR="0088029A" w:rsidRDefault="0088029A" w:rsidP="0088029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color w:val="C00000"/>
          <w:sz w:val="27"/>
          <w:szCs w:val="27"/>
        </w:rPr>
      </w:pPr>
    </w:p>
    <w:p w:rsidR="00E77E0E" w:rsidRPr="00566E47" w:rsidRDefault="00E77E0E" w:rsidP="0088029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sz w:val="27"/>
          <w:szCs w:val="27"/>
        </w:rPr>
      </w:pPr>
      <w:r w:rsidRPr="001C544D">
        <w:rPr>
          <w:b/>
          <w:bCs/>
          <w:color w:val="C00000"/>
          <w:sz w:val="27"/>
          <w:szCs w:val="27"/>
        </w:rPr>
        <w:t>Синяя шляпа:</w:t>
      </w:r>
      <w:r w:rsidR="00CF1B56">
        <w:rPr>
          <w:b/>
          <w:bCs/>
          <w:color w:val="C00000"/>
          <w:sz w:val="27"/>
          <w:szCs w:val="27"/>
        </w:rPr>
        <w:t xml:space="preserve"> </w:t>
      </w:r>
      <w:r w:rsidR="00CF1B56" w:rsidRPr="00CF1B56">
        <w:rPr>
          <w:b/>
          <w:bCs/>
          <w:sz w:val="27"/>
          <w:szCs w:val="27"/>
        </w:rPr>
        <w:t>жизненный урок</w:t>
      </w:r>
      <w:r w:rsidR="00845E48" w:rsidRPr="00845E48">
        <w:rPr>
          <w:b/>
          <w:bCs/>
          <w:sz w:val="27"/>
          <w:szCs w:val="27"/>
        </w:rPr>
        <w:t xml:space="preserve"> </w:t>
      </w:r>
      <w:r w:rsidR="00CF1B56">
        <w:rPr>
          <w:b/>
          <w:bCs/>
          <w:sz w:val="27"/>
          <w:szCs w:val="27"/>
        </w:rPr>
        <w:t>-</w:t>
      </w:r>
      <w:r w:rsidR="00845E48" w:rsidRPr="00845E48">
        <w:rPr>
          <w:b/>
          <w:bCs/>
          <w:sz w:val="27"/>
          <w:szCs w:val="27"/>
        </w:rPr>
        <w:t xml:space="preserve"> </w:t>
      </w:r>
      <w:r w:rsidR="00CF1B56" w:rsidRPr="00566E47">
        <w:rPr>
          <w:b/>
          <w:bCs/>
          <w:sz w:val="27"/>
          <w:szCs w:val="27"/>
        </w:rPr>
        <w:t>в</w:t>
      </w:r>
      <w:r w:rsidRPr="00566E47">
        <w:rPr>
          <w:b/>
          <w:bCs/>
          <w:sz w:val="27"/>
          <w:szCs w:val="27"/>
        </w:rPr>
        <w:t>ыводы, обобщение, размышления, управление процессом</w:t>
      </w:r>
      <w:r w:rsidR="00CF1B56" w:rsidRPr="00566E47">
        <w:rPr>
          <w:b/>
          <w:bCs/>
          <w:sz w:val="27"/>
          <w:szCs w:val="27"/>
        </w:rPr>
        <w:t>.</w:t>
      </w:r>
    </w:p>
    <w:p w:rsidR="00CF1B56" w:rsidRPr="00CF1B56" w:rsidRDefault="00CF1B56" w:rsidP="00CF1B5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C00000"/>
          <w:sz w:val="27"/>
          <w:szCs w:val="27"/>
        </w:rPr>
      </w:pPr>
      <w:r w:rsidRPr="00CF1B56">
        <w:rPr>
          <w:b/>
          <w:bCs/>
          <w:i/>
          <w:color w:val="C00000"/>
          <w:sz w:val="27"/>
          <w:szCs w:val="27"/>
        </w:rPr>
        <w:t>Чему тебя научило это произведение?</w:t>
      </w:r>
    </w:p>
    <w:p w:rsidR="003324F6" w:rsidRDefault="00E77E0E" w:rsidP="0003412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7"/>
          <w:szCs w:val="27"/>
        </w:rPr>
      </w:pPr>
      <w:r w:rsidRPr="0003412C">
        <w:rPr>
          <w:bCs/>
          <w:sz w:val="27"/>
          <w:szCs w:val="27"/>
        </w:rPr>
        <w:t>Синяя шляпа отличается от других шляп тем, что она предназначена не для работы с содержанием задачи, а д</w:t>
      </w:r>
      <w:r w:rsidR="0088029A">
        <w:rPr>
          <w:bCs/>
          <w:sz w:val="27"/>
          <w:szCs w:val="27"/>
        </w:rPr>
        <w:t xml:space="preserve">ля контроля над мыслительным процессом и </w:t>
      </w:r>
      <w:r w:rsidR="0003412C" w:rsidRPr="0003412C">
        <w:rPr>
          <w:bCs/>
          <w:sz w:val="27"/>
          <w:szCs w:val="27"/>
        </w:rPr>
        <w:t xml:space="preserve"> </w:t>
      </w:r>
      <w:r w:rsidR="0088029A">
        <w:rPr>
          <w:sz w:val="27"/>
          <w:szCs w:val="27"/>
        </w:rPr>
        <w:t>подведения</w:t>
      </w:r>
      <w:r w:rsidRPr="0003412C">
        <w:rPr>
          <w:sz w:val="27"/>
          <w:szCs w:val="27"/>
        </w:rPr>
        <w:t xml:space="preserve"> итогов на данном этапе. </w:t>
      </w:r>
    </w:p>
    <w:p w:rsidR="003324F6" w:rsidRPr="0003412C" w:rsidRDefault="0003412C" w:rsidP="0003412C">
      <w:pPr>
        <w:spacing w:after="0"/>
        <w:ind w:firstLine="567"/>
        <w:jc w:val="both"/>
        <w:rPr>
          <w:rFonts w:ascii="Times New Roman" w:hAnsi="Times New Roman"/>
          <w:sz w:val="27"/>
          <w:szCs w:val="27"/>
        </w:rPr>
      </w:pPr>
      <w:r w:rsidRPr="0003412C">
        <w:rPr>
          <w:rFonts w:ascii="Times New Roman" w:hAnsi="Times New Roman"/>
          <w:sz w:val="27"/>
          <w:szCs w:val="27"/>
        </w:rPr>
        <w:t>Таким образом, п</w:t>
      </w:r>
      <w:r w:rsidR="003324F6" w:rsidRPr="0003412C">
        <w:rPr>
          <w:rFonts w:ascii="Times New Roman" w:hAnsi="Times New Roman"/>
          <w:sz w:val="27"/>
          <w:szCs w:val="27"/>
        </w:rPr>
        <w:t>р</w:t>
      </w:r>
      <w:r w:rsidRPr="0003412C">
        <w:rPr>
          <w:rFonts w:ascii="Times New Roman" w:hAnsi="Times New Roman"/>
          <w:sz w:val="27"/>
          <w:szCs w:val="27"/>
        </w:rPr>
        <w:t xml:space="preserve">именение приёмов </w:t>
      </w:r>
      <w:r w:rsidRPr="0003412C">
        <w:rPr>
          <w:rFonts w:ascii="Times New Roman" w:hAnsi="Times New Roman"/>
          <w:b/>
          <w:color w:val="C00000"/>
          <w:sz w:val="27"/>
          <w:szCs w:val="27"/>
        </w:rPr>
        <w:t xml:space="preserve">«Ромашка </w:t>
      </w:r>
      <w:proofErr w:type="spellStart"/>
      <w:r w:rsidRPr="0003412C">
        <w:rPr>
          <w:rFonts w:ascii="Times New Roman" w:hAnsi="Times New Roman"/>
          <w:b/>
          <w:color w:val="C00000"/>
          <w:sz w:val="27"/>
          <w:szCs w:val="27"/>
        </w:rPr>
        <w:t>Блума</w:t>
      </w:r>
      <w:proofErr w:type="spellEnd"/>
      <w:r w:rsidRPr="0003412C">
        <w:rPr>
          <w:rFonts w:ascii="Times New Roman" w:hAnsi="Times New Roman"/>
          <w:b/>
          <w:color w:val="C00000"/>
          <w:sz w:val="27"/>
          <w:szCs w:val="27"/>
        </w:rPr>
        <w:t>»,</w:t>
      </w:r>
      <w:r w:rsidRPr="0003412C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 xml:space="preserve"> «</w:t>
      </w:r>
      <w:proofErr w:type="spellStart"/>
      <w:r w:rsidRPr="0003412C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Фишбоун</w:t>
      </w:r>
      <w:proofErr w:type="spellEnd"/>
      <w:r w:rsidRPr="0003412C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 xml:space="preserve"> </w:t>
      </w:r>
      <w:r w:rsidRPr="0003412C">
        <w:rPr>
          <w:rFonts w:ascii="Times New Roman" w:eastAsia="Times New Roman" w:hAnsi="Times New Roman"/>
          <w:b/>
          <w:bCs/>
          <w:iCs/>
          <w:color w:val="C00000"/>
          <w:sz w:val="27"/>
          <w:szCs w:val="27"/>
          <w:lang w:eastAsia="ru-RU"/>
        </w:rPr>
        <w:t xml:space="preserve">(рыбный скелет), </w:t>
      </w:r>
      <w:r w:rsidRPr="0003412C">
        <w:rPr>
          <w:rFonts w:ascii="Times New Roman" w:hAnsi="Times New Roman"/>
          <w:b/>
          <w:color w:val="C00000"/>
          <w:sz w:val="27"/>
          <w:szCs w:val="27"/>
        </w:rPr>
        <w:t>«Шесть шляп</w:t>
      </w:r>
      <w:r w:rsidR="003324F6" w:rsidRPr="0003412C">
        <w:rPr>
          <w:rFonts w:ascii="Times New Roman" w:hAnsi="Times New Roman"/>
          <w:b/>
          <w:color w:val="C00000"/>
          <w:sz w:val="27"/>
          <w:szCs w:val="27"/>
        </w:rPr>
        <w:t>»</w:t>
      </w:r>
      <w:r w:rsidR="003324F6" w:rsidRPr="0003412C">
        <w:rPr>
          <w:rFonts w:ascii="Times New Roman" w:hAnsi="Times New Roman"/>
          <w:sz w:val="27"/>
          <w:szCs w:val="27"/>
        </w:rPr>
        <w:t xml:space="preserve"> даёт возможность не только передавать школьникам сумму</w:t>
      </w:r>
      <w:r>
        <w:rPr>
          <w:rFonts w:ascii="Times New Roman" w:hAnsi="Times New Roman"/>
          <w:sz w:val="27"/>
          <w:szCs w:val="27"/>
        </w:rPr>
        <w:t xml:space="preserve"> тех или иных знаний, но и учит</w:t>
      </w:r>
      <w:r w:rsidR="003324F6" w:rsidRPr="0003412C">
        <w:rPr>
          <w:rFonts w:ascii="Times New Roman" w:hAnsi="Times New Roman"/>
          <w:sz w:val="27"/>
          <w:szCs w:val="27"/>
        </w:rPr>
        <w:t xml:space="preserve"> и</w:t>
      </w:r>
      <w:r>
        <w:rPr>
          <w:rFonts w:ascii="Times New Roman" w:hAnsi="Times New Roman"/>
          <w:sz w:val="27"/>
          <w:szCs w:val="27"/>
        </w:rPr>
        <w:t xml:space="preserve">х приобретать эти знания и </w:t>
      </w:r>
      <w:r w:rsidR="003324F6" w:rsidRPr="0003412C">
        <w:rPr>
          <w:rFonts w:ascii="Times New Roman" w:hAnsi="Times New Roman"/>
          <w:sz w:val="27"/>
          <w:szCs w:val="27"/>
        </w:rPr>
        <w:t>пользоваться ими для реш</w:t>
      </w:r>
      <w:r>
        <w:rPr>
          <w:rFonts w:ascii="Times New Roman" w:hAnsi="Times New Roman"/>
          <w:sz w:val="27"/>
          <w:szCs w:val="27"/>
        </w:rPr>
        <w:t xml:space="preserve">ения новых познавательных задач. </w:t>
      </w:r>
    </w:p>
    <w:sectPr w:rsidR="003324F6" w:rsidRPr="0003412C" w:rsidSect="003D19D6">
      <w:pgSz w:w="11906" w:h="16838"/>
      <w:pgMar w:top="1134" w:right="991" w:bottom="567" w:left="1134" w:header="708" w:footer="708" w:gutter="0"/>
      <w:pgBorders w:offsetFrom="page">
        <w:top w:val="people" w:sz="5" w:space="24" w:color="C00000"/>
        <w:left w:val="people" w:sz="5" w:space="24" w:color="C00000"/>
        <w:bottom w:val="people" w:sz="5" w:space="24" w:color="C00000"/>
        <w:right w:val="people" w:sz="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E64C"/>
      </v:shape>
    </w:pict>
  </w:numPicBullet>
  <w:abstractNum w:abstractNumId="0">
    <w:nsid w:val="03EE76CC"/>
    <w:multiLevelType w:val="multilevel"/>
    <w:tmpl w:val="66FA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56100"/>
    <w:multiLevelType w:val="hybridMultilevel"/>
    <w:tmpl w:val="B2F2765A"/>
    <w:lvl w:ilvl="0" w:tplc="DE7E22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76A697D"/>
    <w:multiLevelType w:val="hybridMultilevel"/>
    <w:tmpl w:val="457652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F6332"/>
    <w:multiLevelType w:val="multilevel"/>
    <w:tmpl w:val="8EA0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E550E"/>
    <w:multiLevelType w:val="multilevel"/>
    <w:tmpl w:val="7C96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6F0983"/>
    <w:multiLevelType w:val="multilevel"/>
    <w:tmpl w:val="380EF23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906B4D"/>
    <w:multiLevelType w:val="multilevel"/>
    <w:tmpl w:val="6B66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422659"/>
    <w:multiLevelType w:val="multilevel"/>
    <w:tmpl w:val="CE12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A56C00"/>
    <w:multiLevelType w:val="hybridMultilevel"/>
    <w:tmpl w:val="A62A4D2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857686F"/>
    <w:multiLevelType w:val="multilevel"/>
    <w:tmpl w:val="7F04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9A4466"/>
    <w:multiLevelType w:val="multilevel"/>
    <w:tmpl w:val="92C8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2334"/>
    <w:rsid w:val="0003412C"/>
    <w:rsid w:val="00077E4F"/>
    <w:rsid w:val="00102DD4"/>
    <w:rsid w:val="001368C1"/>
    <w:rsid w:val="00172724"/>
    <w:rsid w:val="001C544D"/>
    <w:rsid w:val="001D7D54"/>
    <w:rsid w:val="002440BD"/>
    <w:rsid w:val="002A6661"/>
    <w:rsid w:val="002C5FE8"/>
    <w:rsid w:val="002F1438"/>
    <w:rsid w:val="003324F6"/>
    <w:rsid w:val="0034124D"/>
    <w:rsid w:val="003B7287"/>
    <w:rsid w:val="003D19D6"/>
    <w:rsid w:val="004565DA"/>
    <w:rsid w:val="00494944"/>
    <w:rsid w:val="00566E47"/>
    <w:rsid w:val="00642334"/>
    <w:rsid w:val="00680650"/>
    <w:rsid w:val="0068567E"/>
    <w:rsid w:val="006F5BB8"/>
    <w:rsid w:val="007431F6"/>
    <w:rsid w:val="00814E49"/>
    <w:rsid w:val="0081629F"/>
    <w:rsid w:val="008212D3"/>
    <w:rsid w:val="008332EA"/>
    <w:rsid w:val="00845E48"/>
    <w:rsid w:val="0088029A"/>
    <w:rsid w:val="00A95D6D"/>
    <w:rsid w:val="00A96E06"/>
    <w:rsid w:val="00B92A94"/>
    <w:rsid w:val="00BF60AD"/>
    <w:rsid w:val="00C14254"/>
    <w:rsid w:val="00CF1B56"/>
    <w:rsid w:val="00E77E0E"/>
    <w:rsid w:val="00EF65B4"/>
    <w:rsid w:val="00F3149B"/>
    <w:rsid w:val="00FE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3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423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5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package" Target="embeddings/Microsoft_PowerPoint_Slide3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fsd.intolimp.org/html/2017/03/13/i_58c62d98c4702/img_phpcw0zDe_master-klass_2_12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package" Target="embeddings/Microsoft_PowerPoint_Slide2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PowerPoint_Slide4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9FC28-E7AF-491E-8210-639C6F01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Yakovleva</dc:creator>
  <cp:lastModifiedBy>Сергей</cp:lastModifiedBy>
  <cp:revision>2</cp:revision>
  <dcterms:created xsi:type="dcterms:W3CDTF">2021-12-30T11:44:00Z</dcterms:created>
  <dcterms:modified xsi:type="dcterms:W3CDTF">2021-12-30T11:44:00Z</dcterms:modified>
</cp:coreProperties>
</file>